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A7E06" w14:textId="327DC6EC" w:rsidR="00173C1A" w:rsidRPr="00173C1A" w:rsidRDefault="00173C1A" w:rsidP="00173C1A">
      <w:pPr>
        <w:pStyle w:val="NormalWeb"/>
        <w:spacing w:before="0" w:beforeAutospacing="0" w:after="0" w:afterAutospacing="0"/>
        <w:rPr>
          <w:rFonts w:ascii="Century Gothic" w:hAnsi="Century Gothic"/>
          <w:szCs w:val="22"/>
        </w:rPr>
      </w:pPr>
      <w:r w:rsidRPr="00173C1A">
        <w:rPr>
          <w:rFonts w:ascii="Century Gothic" w:hAnsi="Century Gothic" w:cs="Arial"/>
          <w:color w:val="000000"/>
          <w:szCs w:val="22"/>
          <w:shd w:val="clear" w:color="auto" w:fill="FFFFFF"/>
        </w:rPr>
        <w:t xml:space="preserve">A </w:t>
      </w:r>
      <w:r w:rsidRPr="004201C2">
        <w:rPr>
          <w:rFonts w:ascii="Century Gothic" w:hAnsi="Century Gothic" w:cs="Arial"/>
          <w:b/>
          <w:color w:val="000000"/>
          <w:szCs w:val="22"/>
          <w:shd w:val="clear" w:color="auto" w:fill="FFFFFF"/>
        </w:rPr>
        <w:t>formula</w:t>
      </w:r>
      <w:r w:rsidRPr="00173C1A">
        <w:rPr>
          <w:rFonts w:ascii="Century Gothic" w:hAnsi="Century Gothic" w:cs="Arial"/>
          <w:color w:val="000000"/>
          <w:szCs w:val="22"/>
          <w:shd w:val="clear" w:color="auto" w:fill="FFFFFF"/>
        </w:rPr>
        <w:t xml:space="preserve"> starts with an </w:t>
      </w:r>
      <w:r w:rsidR="004201C2">
        <w:rPr>
          <w:rFonts w:ascii="Century Gothic" w:hAnsi="Century Gothic" w:cs="Arial"/>
          <w:color w:val="000000"/>
          <w:szCs w:val="22"/>
          <w:shd w:val="clear" w:color="auto" w:fill="FFFFFF"/>
        </w:rPr>
        <w:t>equal</w:t>
      </w:r>
      <w:r w:rsidRPr="00173C1A">
        <w:rPr>
          <w:rFonts w:ascii="Century Gothic" w:hAnsi="Century Gothic" w:cs="Arial"/>
          <w:color w:val="000000"/>
          <w:szCs w:val="22"/>
          <w:shd w:val="clear" w:color="auto" w:fill="FFFFFF"/>
        </w:rPr>
        <w:t xml:space="preserve"> sign.   </w:t>
      </w:r>
      <w:r w:rsidR="004201C2">
        <w:rPr>
          <w:rFonts w:ascii="Century Gothic" w:hAnsi="Century Gothic" w:cs="Arial"/>
          <w:color w:val="000000"/>
          <w:szCs w:val="22"/>
          <w:shd w:val="clear" w:color="auto" w:fill="FFFFFF"/>
        </w:rPr>
        <w:tab/>
      </w:r>
      <w:r w:rsidRPr="00173C1A">
        <w:rPr>
          <w:rFonts w:ascii="Century Gothic" w:hAnsi="Century Gothic" w:cs="Arial"/>
          <w:color w:val="000000"/>
          <w:szCs w:val="22"/>
          <w:shd w:val="clear" w:color="auto" w:fill="FFFFFF"/>
        </w:rPr>
        <w:t xml:space="preserve">Ex: </w:t>
      </w:r>
      <w:r w:rsidRPr="00811E1E">
        <w:rPr>
          <w:rStyle w:val="Strong"/>
        </w:rPr>
        <w:t>=(D1+D2)</w:t>
      </w:r>
      <w:r w:rsidRPr="00173C1A">
        <w:rPr>
          <w:rFonts w:ascii="Century Gothic" w:hAnsi="Century Gothic" w:cs="Arial"/>
          <w:color w:val="000000"/>
          <w:szCs w:val="22"/>
          <w:shd w:val="clear" w:color="auto" w:fill="FFFFFF"/>
        </w:rPr>
        <w:t xml:space="preserve">   or </w:t>
      </w:r>
      <w:r w:rsidRPr="00811E1E">
        <w:rPr>
          <w:rStyle w:val="Strong"/>
        </w:rPr>
        <w:t>=(2+4)</w:t>
      </w:r>
      <w:r w:rsidRPr="00173C1A">
        <w:rPr>
          <w:rFonts w:ascii="Century Gothic" w:hAnsi="Century Gothic" w:cs="Arial"/>
          <w:color w:val="000000"/>
          <w:szCs w:val="22"/>
          <w:shd w:val="clear" w:color="auto" w:fill="FFFFFF"/>
        </w:rPr>
        <w:t xml:space="preserve">  </w:t>
      </w:r>
    </w:p>
    <w:p w14:paraId="45218FE9" w14:textId="3E75A01C" w:rsidR="00173C1A" w:rsidRPr="00811E1E" w:rsidRDefault="00173C1A" w:rsidP="00173C1A">
      <w:pPr>
        <w:pStyle w:val="NormalWeb"/>
        <w:spacing w:before="0" w:beforeAutospacing="0" w:after="0" w:afterAutospacing="0"/>
        <w:rPr>
          <w:rStyle w:val="Strong"/>
        </w:rPr>
      </w:pPr>
      <w:r w:rsidRPr="00173C1A">
        <w:rPr>
          <w:rFonts w:ascii="Century Gothic" w:hAnsi="Century Gothic" w:cs="Arial"/>
          <w:color w:val="000000"/>
          <w:szCs w:val="22"/>
          <w:shd w:val="clear" w:color="auto" w:fill="FFFFFF"/>
        </w:rPr>
        <w:t>A formula can use functions.  </w:t>
      </w:r>
      <w:r w:rsidR="004201C2">
        <w:rPr>
          <w:rFonts w:ascii="Century Gothic" w:hAnsi="Century Gothic" w:cs="Arial"/>
          <w:color w:val="000000"/>
          <w:szCs w:val="22"/>
          <w:shd w:val="clear" w:color="auto" w:fill="FFFFFF"/>
        </w:rPr>
        <w:tab/>
      </w:r>
      <w:r w:rsidR="004201C2">
        <w:rPr>
          <w:rFonts w:ascii="Century Gothic" w:hAnsi="Century Gothic" w:cs="Arial"/>
          <w:color w:val="000000"/>
          <w:szCs w:val="22"/>
          <w:shd w:val="clear" w:color="auto" w:fill="FFFFFF"/>
        </w:rPr>
        <w:tab/>
      </w:r>
      <w:r w:rsidRPr="00173C1A">
        <w:rPr>
          <w:rFonts w:ascii="Century Gothic" w:hAnsi="Century Gothic" w:cs="Arial"/>
          <w:color w:val="000000"/>
          <w:szCs w:val="22"/>
          <w:shd w:val="clear" w:color="auto" w:fill="FFFFFF"/>
        </w:rPr>
        <w:t>Ex: =</w:t>
      </w:r>
      <w:r w:rsidRPr="00811E1E">
        <w:rPr>
          <w:rStyle w:val="Strong"/>
        </w:rPr>
        <w:t>AVERAGE(A1:A40)</w:t>
      </w:r>
    </w:p>
    <w:p w14:paraId="4AF4DF13" w14:textId="77777777" w:rsidR="004201C2" w:rsidRDefault="004201C2" w:rsidP="004201C2"/>
    <w:p w14:paraId="7D60F29F" w14:textId="09EF036D" w:rsidR="004201C2" w:rsidRPr="004201C2" w:rsidRDefault="004201C2" w:rsidP="004201C2">
      <w:pPr>
        <w:rPr>
          <w:rFonts w:ascii="Times New Roman" w:hAnsi="Times New Roman" w:cs="Times New Roman"/>
        </w:rPr>
      </w:pPr>
      <w:r w:rsidRPr="004201C2">
        <w:t>All Functions are Formulas. Not all Formulas are Functions.</w:t>
      </w:r>
    </w:p>
    <w:p w14:paraId="0B48C4A3" w14:textId="28413F2C" w:rsidR="004201C2" w:rsidRDefault="004201C2" w:rsidP="004201C2">
      <w:r w:rsidRPr="004201C2">
        <w:t xml:space="preserve">You can identify </w:t>
      </w:r>
      <w:r w:rsidR="001C6BCF">
        <w:rPr>
          <w:b/>
        </w:rPr>
        <w:t>f</w:t>
      </w:r>
      <w:r w:rsidRPr="001C6BCF">
        <w:rPr>
          <w:b/>
        </w:rPr>
        <w:t xml:space="preserve">unctions </w:t>
      </w:r>
      <w:r w:rsidRPr="004201C2">
        <w:t xml:space="preserve">if you see </w:t>
      </w:r>
      <w:r w:rsidR="001C6BCF">
        <w:t>a</w:t>
      </w:r>
      <w:r w:rsidRPr="004201C2">
        <w:t xml:space="preserve"> reserved-word </w:t>
      </w:r>
      <w:r w:rsidR="001C6BCF">
        <w:t>f</w:t>
      </w:r>
      <w:r w:rsidRPr="004201C2">
        <w:t>unction name</w:t>
      </w:r>
      <w:r w:rsidR="001C6BCF">
        <w:t xml:space="preserve"> such as</w:t>
      </w:r>
      <w:r w:rsidRPr="004201C2">
        <w:t xml:space="preserve"> SUM</w:t>
      </w:r>
      <w:r w:rsidR="001C6BCF">
        <w:t>.</w:t>
      </w:r>
    </w:p>
    <w:p w14:paraId="1E47FEBD" w14:textId="1375E421" w:rsidR="00C02342" w:rsidRPr="004201C2" w:rsidRDefault="00C02342" w:rsidP="004201C2">
      <w:pPr>
        <w:rPr>
          <w:rFonts w:ascii="Times New Roman" w:hAnsi="Times New Roman" w:cs="Times New Roman"/>
        </w:rPr>
      </w:pPr>
      <w:r>
        <w:t>You can mix formulas and functions in a cell.</w:t>
      </w:r>
    </w:p>
    <w:p w14:paraId="3F16F1A5" w14:textId="77777777" w:rsidR="004201C2" w:rsidRDefault="004201C2" w:rsidP="004201C2">
      <w:pPr>
        <w:pStyle w:val="NormalWeb"/>
        <w:spacing w:before="0" w:beforeAutospacing="0" w:after="0" w:afterAutospacing="0"/>
        <w:rPr>
          <w:rFonts w:ascii="Century Gothic" w:hAnsi="Century Gothic" w:cs="Arial"/>
          <w:color w:val="000000"/>
          <w:szCs w:val="22"/>
          <w:shd w:val="clear" w:color="auto" w:fill="FFFFFF"/>
        </w:rPr>
      </w:pPr>
    </w:p>
    <w:p w14:paraId="5022115E" w14:textId="170E6A63" w:rsidR="00173C1A" w:rsidRDefault="00496B9D" w:rsidP="00173C1A">
      <w:pPr>
        <w:pStyle w:val="NormalWeb"/>
        <w:spacing w:before="0" w:beforeAutospacing="0" w:after="0" w:afterAutospacing="0"/>
        <w:rPr>
          <w:rFonts w:ascii="Century Gothic" w:hAnsi="Century Gothic" w:cs="Arial"/>
          <w:color w:val="000000"/>
          <w:szCs w:val="22"/>
          <w:shd w:val="clear" w:color="auto" w:fill="FFFFFF"/>
        </w:rPr>
      </w:pPr>
      <w:r w:rsidRPr="00496B9D">
        <w:rPr>
          <w:rFonts w:ascii="Century Gothic" w:hAnsi="Century Gothic" w:cs="Arial"/>
          <w:i/>
          <w:color w:val="000000"/>
          <w:szCs w:val="22"/>
          <w:shd w:val="clear" w:color="auto" w:fill="FFFFFF"/>
        </w:rPr>
        <w:t>From Excel 2013 All-in-One for Dummies</w:t>
      </w:r>
      <w:r w:rsidR="001C6BCF">
        <w:rPr>
          <w:rFonts w:ascii="Century Gothic" w:hAnsi="Century Gothic" w:cs="Arial"/>
          <w:i/>
          <w:color w:val="000000"/>
          <w:szCs w:val="22"/>
          <w:shd w:val="clear" w:color="auto" w:fill="FFFFFF"/>
        </w:rPr>
        <w:t>:</w:t>
      </w:r>
    </w:p>
    <w:p w14:paraId="371D86BC" w14:textId="7FE9F44A" w:rsidR="00496B9D" w:rsidRDefault="001C6BCF" w:rsidP="00173C1A">
      <w:pPr>
        <w:pStyle w:val="NormalWeb"/>
        <w:spacing w:before="0" w:beforeAutospacing="0" w:after="0" w:afterAutospacing="0"/>
        <w:rPr>
          <w:rFonts w:ascii="Century Gothic" w:hAnsi="Century Gothic" w:cs="Arial"/>
          <w:color w:val="000000"/>
          <w:szCs w:val="22"/>
          <w:shd w:val="clear" w:color="auto" w:fill="FFFFFF"/>
        </w:rPr>
      </w:pPr>
      <w:r>
        <w:rPr>
          <w:noProof/>
        </w:rPr>
        <mc:AlternateContent>
          <mc:Choice Requires="wps">
            <w:drawing>
              <wp:anchor distT="0" distB="0" distL="114300" distR="114300" simplePos="0" relativeHeight="251664384" behindDoc="0" locked="0" layoutInCell="1" allowOverlap="1" wp14:anchorId="2390F87A" wp14:editId="390698A3">
                <wp:simplePos x="0" y="0"/>
                <wp:positionH relativeFrom="column">
                  <wp:posOffset>3992880</wp:posOffset>
                </wp:positionH>
                <wp:positionV relativeFrom="paragraph">
                  <wp:posOffset>1357630</wp:posOffset>
                </wp:positionV>
                <wp:extent cx="2727960" cy="2514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27960" cy="251460"/>
                        </a:xfrm>
                        <a:prstGeom prst="rect">
                          <a:avLst/>
                        </a:prstGeom>
                        <a:solidFill>
                          <a:prstClr val="white"/>
                        </a:solidFill>
                        <a:ln>
                          <a:noFill/>
                        </a:ln>
                      </wps:spPr>
                      <wps:txbx>
                        <w:txbxContent>
                          <w:p w14:paraId="62C2837D" w14:textId="1E9AB92C" w:rsidR="001C6BCF" w:rsidRPr="00E66BA3" w:rsidRDefault="001C6BCF" w:rsidP="001C6BCF">
                            <w:pPr>
                              <w:pStyle w:val="Caption"/>
                              <w:rPr>
                                <w:rFonts w:ascii="Times New Roman" w:eastAsia="Times New Roman" w:hAnsi="Times New Roman" w:cs="Times New Roman"/>
                                <w:noProof/>
                                <w:szCs w:val="24"/>
                              </w:rPr>
                            </w:pPr>
                            <w:r>
                              <w:t xml:space="preserve">Figure </w:t>
                            </w:r>
                            <w:r w:rsidR="00D96BA4">
                              <w:fldChar w:fldCharType="begin"/>
                            </w:r>
                            <w:r w:rsidR="00D96BA4">
                              <w:instrText xml:space="preserve"> SEQ Figure \* ARABIC </w:instrText>
                            </w:r>
                            <w:r w:rsidR="00D96BA4">
                              <w:fldChar w:fldCharType="separate"/>
                            </w:r>
                            <w:r w:rsidR="002751D4">
                              <w:rPr>
                                <w:noProof/>
                              </w:rPr>
                              <w:t>1</w:t>
                            </w:r>
                            <w:r w:rsidR="00D96BA4">
                              <w:rPr>
                                <w:noProof/>
                              </w:rPr>
                              <w:fldChar w:fldCharType="end"/>
                            </w:r>
                            <w:r>
                              <w:t xml:space="preserve"> Excel follows math's Order of Operations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0F87A" id="_x0000_t202" coordsize="21600,21600" o:spt="202" path="m,l,21600r21600,l21600,xe">
                <v:stroke joinstyle="miter"/>
                <v:path gradientshapeok="t" o:connecttype="rect"/>
              </v:shapetype>
              <v:shape id="Text Box 3" o:spid="_x0000_s1026" type="#_x0000_t202" style="position:absolute;margin-left:314.4pt;margin-top:106.9pt;width:214.8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j7LQIAAGAEAAAOAAAAZHJzL2Uyb0RvYy54bWysVE1vEzEQvSPxHyzfySYptLDKpgqpgpCq&#10;tlKCena83qwl22PGTnbDr2e8HykUToiLM54ZP+97b5zFbWsNOykMGlzBZ5MpZ8pJKLU7FPzbbvPu&#10;I2chClcKA04V/KwCv12+fbNofK7mUIMpFTICcSFvfMHrGH2eZUHWyoowAa8cFStAKyJt8ZCVKBpC&#10;tyabT6fXWQNYegSpQqDsXV/kyw6/qpSMj1UVVGSm4PRtsVuxW/dpzZYLkR9Q+FrL4TPEP3yFFdrR&#10;pReoOxEFO6L+A8pqiRCgihMJNoOq0lJ1HIjNbPqKzbYWXnVcSJzgLzKF/wcrH05PyHRZ8CvOnLBk&#10;0U61kX2Gll0ldRofcmraemqLLaXJ5TEfKJlItxXa9Et0GNVJ5/NF2wQmKTm/md98uqaSpNr8w+w9&#10;xQSfvZz2GOIXBZaloOBI3nWSitN9iH3r2JIuC2B0udHGpE0qrA2ykyCfm1pHNYD/1mVc6nWQTvWA&#10;KZMlij2VFMV23w6891CeiTZCPzbBy42mi+5FiE8CaU6IDs1+fKSlMtAUHIaIsxrwx9/yqZ/soypn&#10;Dc1dwcP3o0DFmfnqyNg0pGOAY7AfA3e0ayCKM3pVXnYhHcBoxrBCsM/0JFbpFioJJ+mugscxXMd+&#10;+ulJSbVadU00il7Ee7f1MkGPgu7aZ4F+sCOSkQ8wTqTIX7nS9/byro4RKt1ZlgTtVRx0pjHuTB+e&#10;XHonv+67rpc/huVPAAAA//8DAFBLAwQUAAYACAAAACEAXaXyJuEAAAAMAQAADwAAAGRycy9kb3du&#10;cmV2LnhtbEyPy27CMBBF95X6D9ZU6qYqDuGhKI2DWmh37QKKWA+xSSLicRQ7JPx9h1XZzePqzJls&#10;NdpGXEzna0cKppMIhKHC6ZpKBfvfr9cEhA9IGhtHRsHVeFjljw8ZptoNtDWXXSgFQ8inqKAKoU2l&#10;9EVlLPqJaw3x7uQ6i4HbrpS6w4HhtpFxFC2lxZr4QoWtWVemOO96q2C56fphS+uXzf7zG3/aMj58&#10;XA9KPT+N728gghnDfxhu+qwOOTsdXU/ai4YZccLqQUE8nXFxS0SLZA7iyKPFbA4yz+T9E/kfAAAA&#10;//8DAFBLAQItABQABgAIAAAAIQC2gziS/gAAAOEBAAATAAAAAAAAAAAAAAAAAAAAAABbQ29udGVu&#10;dF9UeXBlc10ueG1sUEsBAi0AFAAGAAgAAAAhADj9If/WAAAAlAEAAAsAAAAAAAAAAAAAAAAALwEA&#10;AF9yZWxzLy5yZWxzUEsBAi0AFAAGAAgAAAAhAAyPWPstAgAAYAQAAA4AAAAAAAAAAAAAAAAALgIA&#10;AGRycy9lMm9Eb2MueG1sUEsBAi0AFAAGAAgAAAAhAF2l8ibhAAAADAEAAA8AAAAAAAAAAAAAAAAA&#10;hwQAAGRycy9kb3ducmV2LnhtbFBLBQYAAAAABAAEAPMAAACVBQAAAAA=&#10;" stroked="f">
                <v:textbox inset="0,0,0,0">
                  <w:txbxContent>
                    <w:p w14:paraId="62C2837D" w14:textId="1E9AB92C" w:rsidR="001C6BCF" w:rsidRPr="00E66BA3" w:rsidRDefault="001C6BCF" w:rsidP="001C6BCF">
                      <w:pPr>
                        <w:pStyle w:val="Caption"/>
                        <w:rPr>
                          <w:rFonts w:ascii="Times New Roman" w:eastAsia="Times New Roman" w:hAnsi="Times New Roman" w:cs="Times New Roman"/>
                          <w:noProof/>
                          <w:szCs w:val="24"/>
                        </w:rPr>
                      </w:pPr>
                      <w:r>
                        <w:t xml:space="preserve">Figure </w:t>
                      </w:r>
                      <w:r w:rsidR="00D96BA4">
                        <w:fldChar w:fldCharType="begin"/>
                      </w:r>
                      <w:r w:rsidR="00D96BA4">
                        <w:instrText xml:space="preserve"> SEQ Figure \* ARABIC </w:instrText>
                      </w:r>
                      <w:r w:rsidR="00D96BA4">
                        <w:fldChar w:fldCharType="separate"/>
                      </w:r>
                      <w:r w:rsidR="002751D4">
                        <w:rPr>
                          <w:noProof/>
                        </w:rPr>
                        <w:t>1</w:t>
                      </w:r>
                      <w:r w:rsidR="00D96BA4">
                        <w:rPr>
                          <w:noProof/>
                        </w:rPr>
                        <w:fldChar w:fldCharType="end"/>
                      </w:r>
                      <w:r>
                        <w:t xml:space="preserve"> Excel follows math's Order of Operations</w:t>
                      </w:r>
                    </w:p>
                  </w:txbxContent>
                </v:textbox>
                <w10:wrap type="square"/>
              </v:shape>
            </w:pict>
          </mc:Fallback>
        </mc:AlternateContent>
      </w:r>
      <w:r>
        <w:rPr>
          <w:noProof/>
        </w:rPr>
        <w:drawing>
          <wp:anchor distT="0" distB="0" distL="114300" distR="114300" simplePos="0" relativeHeight="251662336" behindDoc="0" locked="0" layoutInCell="1" allowOverlap="1" wp14:anchorId="5D8BBB50" wp14:editId="14DF0FFF">
            <wp:simplePos x="0" y="0"/>
            <wp:positionH relativeFrom="page">
              <wp:posOffset>4682490</wp:posOffset>
            </wp:positionH>
            <wp:positionV relativeFrom="paragraph">
              <wp:posOffset>181610</wp:posOffset>
            </wp:positionV>
            <wp:extent cx="2679065" cy="1011075"/>
            <wp:effectExtent l="95250" t="95250" r="159385" b="15113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79065" cy="1011075"/>
                    </a:xfrm>
                    <a:prstGeom prst="rect">
                      <a:avLst/>
                    </a:prstGeom>
                    <a:ln w="57150">
                      <a:solidFill>
                        <a:srgbClr val="FFFF00"/>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bl>
      <w:tblPr>
        <w:tblW w:w="576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4"/>
        <w:gridCol w:w="1206"/>
        <w:gridCol w:w="1585"/>
        <w:gridCol w:w="1775"/>
      </w:tblGrid>
      <w:tr w:rsidR="00496B9D" w:rsidRPr="00496B9D" w14:paraId="6070A919" w14:textId="77777777" w:rsidTr="001C6BCF">
        <w:trPr>
          <w:trHeight w:val="20"/>
        </w:trPr>
        <w:tc>
          <w:tcPr>
            <w:tcW w:w="1194" w:type="dxa"/>
            <w:tcBorders>
              <w:top w:val="single" w:sz="6" w:space="0" w:color="DDDDDD"/>
            </w:tcBorders>
            <w:shd w:val="clear" w:color="auto" w:fill="FFFFFF"/>
            <w:tcMar>
              <w:top w:w="120" w:type="dxa"/>
              <w:left w:w="120" w:type="dxa"/>
              <w:bottom w:w="120" w:type="dxa"/>
              <w:right w:w="120" w:type="dxa"/>
            </w:tcMar>
            <w:hideMark/>
          </w:tcPr>
          <w:p w14:paraId="5D40CE5C" w14:textId="77777777" w:rsidR="00496B9D" w:rsidRPr="0052684B" w:rsidRDefault="00496B9D" w:rsidP="00496B9D">
            <w:pPr>
              <w:pStyle w:val="NormalWeb"/>
              <w:spacing w:after="0"/>
              <w:rPr>
                <w:b/>
                <w:bCs/>
                <w:szCs w:val="22"/>
                <w:highlight w:val="yellow"/>
              </w:rPr>
            </w:pPr>
            <w:r w:rsidRPr="0052684B">
              <w:rPr>
                <w:b/>
                <w:bCs/>
                <w:szCs w:val="22"/>
                <w:highlight w:val="yellow"/>
              </w:rPr>
              <w:t>Type</w:t>
            </w:r>
          </w:p>
        </w:tc>
        <w:tc>
          <w:tcPr>
            <w:tcW w:w="1206" w:type="dxa"/>
            <w:tcBorders>
              <w:top w:val="single" w:sz="6" w:space="0" w:color="DDDDDD"/>
            </w:tcBorders>
            <w:shd w:val="clear" w:color="auto" w:fill="FFFFFF"/>
            <w:tcMar>
              <w:top w:w="120" w:type="dxa"/>
              <w:left w:w="120" w:type="dxa"/>
              <w:bottom w:w="120" w:type="dxa"/>
              <w:right w:w="120" w:type="dxa"/>
            </w:tcMar>
            <w:hideMark/>
          </w:tcPr>
          <w:p w14:paraId="1A39997C" w14:textId="77777777" w:rsidR="00496B9D" w:rsidRPr="0052684B" w:rsidRDefault="00496B9D" w:rsidP="00496B9D">
            <w:pPr>
              <w:pStyle w:val="NormalWeb"/>
              <w:spacing w:after="0"/>
              <w:rPr>
                <w:b/>
                <w:bCs/>
                <w:szCs w:val="22"/>
                <w:highlight w:val="yellow"/>
              </w:rPr>
            </w:pPr>
            <w:r w:rsidRPr="0052684B">
              <w:rPr>
                <w:b/>
                <w:bCs/>
                <w:szCs w:val="22"/>
                <w:highlight w:val="yellow"/>
              </w:rPr>
              <w:t>Character</w:t>
            </w:r>
          </w:p>
        </w:tc>
        <w:tc>
          <w:tcPr>
            <w:tcW w:w="1585" w:type="dxa"/>
            <w:tcBorders>
              <w:top w:val="single" w:sz="6" w:space="0" w:color="DDDDDD"/>
            </w:tcBorders>
            <w:shd w:val="clear" w:color="auto" w:fill="FFFFFF"/>
            <w:tcMar>
              <w:top w:w="120" w:type="dxa"/>
              <w:left w:w="120" w:type="dxa"/>
              <w:bottom w:w="120" w:type="dxa"/>
              <w:right w:w="120" w:type="dxa"/>
            </w:tcMar>
            <w:hideMark/>
          </w:tcPr>
          <w:p w14:paraId="2EC1D967" w14:textId="77777777" w:rsidR="00496B9D" w:rsidRPr="0052684B" w:rsidRDefault="00496B9D" w:rsidP="00496B9D">
            <w:pPr>
              <w:pStyle w:val="NormalWeb"/>
              <w:spacing w:after="0"/>
              <w:rPr>
                <w:b/>
                <w:bCs/>
                <w:szCs w:val="22"/>
                <w:highlight w:val="yellow"/>
              </w:rPr>
            </w:pPr>
            <w:r w:rsidRPr="0052684B">
              <w:rPr>
                <w:b/>
                <w:bCs/>
                <w:szCs w:val="22"/>
                <w:highlight w:val="yellow"/>
              </w:rPr>
              <w:t>Operation</w:t>
            </w:r>
          </w:p>
        </w:tc>
        <w:tc>
          <w:tcPr>
            <w:tcW w:w="1775" w:type="dxa"/>
            <w:tcBorders>
              <w:top w:val="single" w:sz="6" w:space="0" w:color="DDDDDD"/>
            </w:tcBorders>
            <w:shd w:val="clear" w:color="auto" w:fill="FFFFFF"/>
            <w:tcMar>
              <w:top w:w="120" w:type="dxa"/>
              <w:left w:w="120" w:type="dxa"/>
              <w:bottom w:w="120" w:type="dxa"/>
              <w:right w:w="120" w:type="dxa"/>
            </w:tcMar>
            <w:hideMark/>
          </w:tcPr>
          <w:p w14:paraId="5DBE1677" w14:textId="27CB6218" w:rsidR="00496B9D" w:rsidRPr="0052684B" w:rsidRDefault="00496B9D" w:rsidP="001C6BCF">
            <w:pPr>
              <w:pStyle w:val="NormalWeb"/>
              <w:spacing w:after="0"/>
              <w:rPr>
                <w:b/>
                <w:bCs/>
                <w:szCs w:val="22"/>
                <w:highlight w:val="yellow"/>
              </w:rPr>
            </w:pPr>
            <w:r w:rsidRPr="0052684B">
              <w:rPr>
                <w:b/>
                <w:bCs/>
                <w:szCs w:val="22"/>
                <w:highlight w:val="yellow"/>
              </w:rPr>
              <w:t>Example</w:t>
            </w:r>
          </w:p>
        </w:tc>
      </w:tr>
      <w:tr w:rsidR="00496B9D" w:rsidRPr="00496B9D" w14:paraId="1BD58CA1" w14:textId="77777777" w:rsidTr="001C6BCF">
        <w:trPr>
          <w:trHeight w:val="20"/>
        </w:trPr>
        <w:tc>
          <w:tcPr>
            <w:tcW w:w="1194" w:type="dxa"/>
            <w:tcBorders>
              <w:top w:val="nil"/>
              <w:bottom w:val="single" w:sz="6" w:space="0" w:color="F4F4F4"/>
            </w:tcBorders>
            <w:shd w:val="clear" w:color="auto" w:fill="FFFFFF"/>
            <w:tcMar>
              <w:top w:w="120" w:type="dxa"/>
              <w:left w:w="120" w:type="dxa"/>
              <w:bottom w:w="120" w:type="dxa"/>
              <w:right w:w="120" w:type="dxa"/>
            </w:tcMar>
            <w:hideMark/>
          </w:tcPr>
          <w:p w14:paraId="5D140410" w14:textId="77777777" w:rsidR="00496B9D" w:rsidRPr="00496B9D" w:rsidRDefault="00496B9D" w:rsidP="00496B9D">
            <w:pPr>
              <w:pStyle w:val="NormalWeb"/>
              <w:spacing w:after="0"/>
              <w:rPr>
                <w:szCs w:val="22"/>
              </w:rPr>
            </w:pPr>
            <w:r w:rsidRPr="00496B9D">
              <w:rPr>
                <w:szCs w:val="22"/>
              </w:rPr>
              <w:t>Arithmetic</w:t>
            </w:r>
          </w:p>
        </w:tc>
        <w:tc>
          <w:tcPr>
            <w:tcW w:w="1206" w:type="dxa"/>
            <w:tcBorders>
              <w:top w:val="nil"/>
              <w:bottom w:val="single" w:sz="6" w:space="0" w:color="F4F4F4"/>
            </w:tcBorders>
            <w:shd w:val="clear" w:color="auto" w:fill="FFFFFF"/>
            <w:tcMar>
              <w:top w:w="120" w:type="dxa"/>
              <w:left w:w="120" w:type="dxa"/>
              <w:bottom w:w="120" w:type="dxa"/>
              <w:right w:w="120" w:type="dxa"/>
            </w:tcMar>
            <w:hideMark/>
          </w:tcPr>
          <w:p w14:paraId="63ECCDCD" w14:textId="77777777" w:rsidR="00496B9D" w:rsidRPr="00496B9D" w:rsidRDefault="00496B9D" w:rsidP="00496B9D">
            <w:pPr>
              <w:pStyle w:val="NormalWeb"/>
              <w:spacing w:after="0"/>
              <w:rPr>
                <w:szCs w:val="22"/>
              </w:rPr>
            </w:pPr>
            <w:r w:rsidRPr="00496B9D">
              <w:rPr>
                <w:szCs w:val="22"/>
              </w:rPr>
              <w:t>+ (plus sign)</w:t>
            </w:r>
          </w:p>
        </w:tc>
        <w:tc>
          <w:tcPr>
            <w:tcW w:w="1585" w:type="dxa"/>
            <w:tcBorders>
              <w:top w:val="nil"/>
              <w:bottom w:val="single" w:sz="6" w:space="0" w:color="F4F4F4"/>
            </w:tcBorders>
            <w:shd w:val="clear" w:color="auto" w:fill="FFFFFF"/>
            <w:tcMar>
              <w:top w:w="120" w:type="dxa"/>
              <w:left w:w="120" w:type="dxa"/>
              <w:bottom w:w="120" w:type="dxa"/>
              <w:right w:w="120" w:type="dxa"/>
            </w:tcMar>
            <w:hideMark/>
          </w:tcPr>
          <w:p w14:paraId="0EA01235" w14:textId="77777777" w:rsidR="00496B9D" w:rsidRPr="00496B9D" w:rsidRDefault="00496B9D" w:rsidP="00496B9D">
            <w:pPr>
              <w:pStyle w:val="NormalWeb"/>
              <w:spacing w:after="0"/>
              <w:rPr>
                <w:szCs w:val="22"/>
              </w:rPr>
            </w:pPr>
            <w:r w:rsidRPr="00496B9D">
              <w:rPr>
                <w:szCs w:val="22"/>
              </w:rPr>
              <w:t>Addition</w:t>
            </w:r>
          </w:p>
        </w:tc>
        <w:tc>
          <w:tcPr>
            <w:tcW w:w="1775" w:type="dxa"/>
            <w:tcBorders>
              <w:top w:val="nil"/>
              <w:bottom w:val="single" w:sz="6" w:space="0" w:color="F4F4F4"/>
            </w:tcBorders>
            <w:shd w:val="clear" w:color="auto" w:fill="FFFFFF"/>
            <w:tcMar>
              <w:top w:w="120" w:type="dxa"/>
              <w:left w:w="120" w:type="dxa"/>
              <w:bottom w:w="120" w:type="dxa"/>
              <w:right w:w="120" w:type="dxa"/>
            </w:tcMar>
            <w:hideMark/>
          </w:tcPr>
          <w:p w14:paraId="2DE741D6" w14:textId="77777777" w:rsidR="00496B9D" w:rsidRPr="00496B9D" w:rsidRDefault="00496B9D" w:rsidP="00496B9D">
            <w:pPr>
              <w:pStyle w:val="NormalWeb"/>
              <w:spacing w:after="0"/>
              <w:rPr>
                <w:szCs w:val="22"/>
              </w:rPr>
            </w:pPr>
            <w:r w:rsidRPr="00496B9D">
              <w:rPr>
                <w:szCs w:val="22"/>
              </w:rPr>
              <w:t>=A2+B3</w:t>
            </w:r>
          </w:p>
        </w:tc>
      </w:tr>
      <w:tr w:rsidR="00496B9D" w:rsidRPr="00496B9D" w14:paraId="6230EFF8" w14:textId="77777777" w:rsidTr="001C6BCF">
        <w:trPr>
          <w:trHeight w:val="20"/>
        </w:trPr>
        <w:tc>
          <w:tcPr>
            <w:tcW w:w="1194" w:type="dxa"/>
            <w:tcBorders>
              <w:top w:val="nil"/>
              <w:bottom w:val="single" w:sz="6" w:space="0" w:color="F4F4F4"/>
            </w:tcBorders>
            <w:shd w:val="clear" w:color="auto" w:fill="FFFFFF"/>
            <w:tcMar>
              <w:top w:w="120" w:type="dxa"/>
              <w:left w:w="120" w:type="dxa"/>
              <w:bottom w:w="120" w:type="dxa"/>
              <w:right w:w="120" w:type="dxa"/>
            </w:tcMar>
            <w:hideMark/>
          </w:tcPr>
          <w:p w14:paraId="6A80C6D1" w14:textId="77777777" w:rsidR="00496B9D" w:rsidRPr="00496B9D" w:rsidRDefault="00496B9D" w:rsidP="00496B9D">
            <w:pPr>
              <w:pStyle w:val="NormalWeb"/>
              <w:spacing w:after="0"/>
              <w:rPr>
                <w:szCs w:val="22"/>
              </w:rPr>
            </w:pPr>
          </w:p>
        </w:tc>
        <w:tc>
          <w:tcPr>
            <w:tcW w:w="1206" w:type="dxa"/>
            <w:tcBorders>
              <w:top w:val="nil"/>
              <w:bottom w:val="single" w:sz="6" w:space="0" w:color="F4F4F4"/>
            </w:tcBorders>
            <w:shd w:val="clear" w:color="auto" w:fill="FFFFFF"/>
            <w:tcMar>
              <w:top w:w="120" w:type="dxa"/>
              <w:left w:w="120" w:type="dxa"/>
              <w:bottom w:w="120" w:type="dxa"/>
              <w:right w:w="120" w:type="dxa"/>
            </w:tcMar>
            <w:hideMark/>
          </w:tcPr>
          <w:p w14:paraId="695820F5" w14:textId="77777777" w:rsidR="00496B9D" w:rsidRPr="00496B9D" w:rsidRDefault="00496B9D" w:rsidP="00496B9D">
            <w:pPr>
              <w:pStyle w:val="NormalWeb"/>
              <w:spacing w:after="0"/>
              <w:rPr>
                <w:szCs w:val="22"/>
              </w:rPr>
            </w:pPr>
            <w:r w:rsidRPr="00496B9D">
              <w:rPr>
                <w:szCs w:val="22"/>
              </w:rPr>
              <w:t>– (minus sign)</w:t>
            </w:r>
          </w:p>
        </w:tc>
        <w:tc>
          <w:tcPr>
            <w:tcW w:w="1585" w:type="dxa"/>
            <w:tcBorders>
              <w:top w:val="nil"/>
              <w:bottom w:val="single" w:sz="6" w:space="0" w:color="F4F4F4"/>
            </w:tcBorders>
            <w:shd w:val="clear" w:color="auto" w:fill="FFFFFF"/>
            <w:tcMar>
              <w:top w:w="120" w:type="dxa"/>
              <w:left w:w="120" w:type="dxa"/>
              <w:bottom w:w="120" w:type="dxa"/>
              <w:right w:w="120" w:type="dxa"/>
            </w:tcMar>
            <w:hideMark/>
          </w:tcPr>
          <w:p w14:paraId="74F53975" w14:textId="77777777" w:rsidR="00496B9D" w:rsidRPr="00496B9D" w:rsidRDefault="00496B9D" w:rsidP="00496B9D">
            <w:pPr>
              <w:pStyle w:val="NormalWeb"/>
              <w:spacing w:after="0"/>
              <w:rPr>
                <w:szCs w:val="22"/>
              </w:rPr>
            </w:pPr>
            <w:r w:rsidRPr="00496B9D">
              <w:rPr>
                <w:szCs w:val="22"/>
              </w:rPr>
              <w:t>Subtraction or negation</w:t>
            </w:r>
          </w:p>
        </w:tc>
        <w:tc>
          <w:tcPr>
            <w:tcW w:w="1775" w:type="dxa"/>
            <w:tcBorders>
              <w:top w:val="nil"/>
              <w:bottom w:val="single" w:sz="6" w:space="0" w:color="F4F4F4"/>
            </w:tcBorders>
            <w:shd w:val="clear" w:color="auto" w:fill="FFFFFF"/>
            <w:tcMar>
              <w:top w:w="120" w:type="dxa"/>
              <w:left w:w="120" w:type="dxa"/>
              <w:bottom w:w="120" w:type="dxa"/>
              <w:right w:w="120" w:type="dxa"/>
            </w:tcMar>
            <w:hideMark/>
          </w:tcPr>
          <w:p w14:paraId="7EAA3144" w14:textId="77777777" w:rsidR="00496B9D" w:rsidRPr="00496B9D" w:rsidRDefault="00496B9D" w:rsidP="00496B9D">
            <w:pPr>
              <w:pStyle w:val="NormalWeb"/>
              <w:spacing w:after="0"/>
              <w:rPr>
                <w:szCs w:val="22"/>
              </w:rPr>
            </w:pPr>
            <w:r w:rsidRPr="00496B9D">
              <w:rPr>
                <w:szCs w:val="22"/>
              </w:rPr>
              <w:t>=A3–A2 or –C4</w:t>
            </w:r>
          </w:p>
        </w:tc>
      </w:tr>
      <w:tr w:rsidR="00496B9D" w:rsidRPr="00496B9D" w14:paraId="27347F6E" w14:textId="77777777" w:rsidTr="001C6BCF">
        <w:trPr>
          <w:trHeight w:val="20"/>
        </w:trPr>
        <w:tc>
          <w:tcPr>
            <w:tcW w:w="1194" w:type="dxa"/>
            <w:tcBorders>
              <w:top w:val="nil"/>
              <w:bottom w:val="single" w:sz="6" w:space="0" w:color="F4F4F4"/>
            </w:tcBorders>
            <w:shd w:val="clear" w:color="auto" w:fill="FFFFFF"/>
            <w:tcMar>
              <w:top w:w="120" w:type="dxa"/>
              <w:left w:w="120" w:type="dxa"/>
              <w:bottom w:w="120" w:type="dxa"/>
              <w:right w:w="120" w:type="dxa"/>
            </w:tcMar>
            <w:hideMark/>
          </w:tcPr>
          <w:p w14:paraId="0A72D716" w14:textId="77777777" w:rsidR="00496B9D" w:rsidRPr="00496B9D" w:rsidRDefault="00496B9D" w:rsidP="00496B9D">
            <w:pPr>
              <w:pStyle w:val="NormalWeb"/>
              <w:spacing w:after="0"/>
              <w:rPr>
                <w:szCs w:val="22"/>
              </w:rPr>
            </w:pPr>
          </w:p>
        </w:tc>
        <w:tc>
          <w:tcPr>
            <w:tcW w:w="1206" w:type="dxa"/>
            <w:tcBorders>
              <w:top w:val="nil"/>
              <w:bottom w:val="single" w:sz="6" w:space="0" w:color="F4F4F4"/>
            </w:tcBorders>
            <w:shd w:val="clear" w:color="auto" w:fill="FFFFFF"/>
            <w:tcMar>
              <w:top w:w="120" w:type="dxa"/>
              <w:left w:w="120" w:type="dxa"/>
              <w:bottom w:w="120" w:type="dxa"/>
              <w:right w:w="120" w:type="dxa"/>
            </w:tcMar>
            <w:hideMark/>
          </w:tcPr>
          <w:p w14:paraId="72B2203C" w14:textId="77777777" w:rsidR="00496B9D" w:rsidRPr="00496B9D" w:rsidRDefault="00496B9D" w:rsidP="00496B9D">
            <w:pPr>
              <w:pStyle w:val="NormalWeb"/>
              <w:spacing w:after="0"/>
              <w:rPr>
                <w:szCs w:val="22"/>
              </w:rPr>
            </w:pPr>
            <w:r w:rsidRPr="00496B9D">
              <w:rPr>
                <w:szCs w:val="22"/>
              </w:rPr>
              <w:t>* (asterisk)</w:t>
            </w:r>
          </w:p>
        </w:tc>
        <w:tc>
          <w:tcPr>
            <w:tcW w:w="1585" w:type="dxa"/>
            <w:tcBorders>
              <w:top w:val="nil"/>
              <w:bottom w:val="single" w:sz="6" w:space="0" w:color="F4F4F4"/>
            </w:tcBorders>
            <w:shd w:val="clear" w:color="auto" w:fill="FFFFFF"/>
            <w:tcMar>
              <w:top w:w="120" w:type="dxa"/>
              <w:left w:w="120" w:type="dxa"/>
              <w:bottom w:w="120" w:type="dxa"/>
              <w:right w:w="120" w:type="dxa"/>
            </w:tcMar>
            <w:hideMark/>
          </w:tcPr>
          <w:p w14:paraId="368B954F" w14:textId="77777777" w:rsidR="00496B9D" w:rsidRPr="00496B9D" w:rsidRDefault="00496B9D" w:rsidP="00496B9D">
            <w:pPr>
              <w:pStyle w:val="NormalWeb"/>
              <w:spacing w:after="0"/>
              <w:rPr>
                <w:szCs w:val="22"/>
              </w:rPr>
            </w:pPr>
            <w:r w:rsidRPr="00496B9D">
              <w:rPr>
                <w:szCs w:val="22"/>
              </w:rPr>
              <w:t>Multiplication</w:t>
            </w:r>
          </w:p>
        </w:tc>
        <w:tc>
          <w:tcPr>
            <w:tcW w:w="1775" w:type="dxa"/>
            <w:tcBorders>
              <w:top w:val="nil"/>
              <w:bottom w:val="single" w:sz="6" w:space="0" w:color="F4F4F4"/>
            </w:tcBorders>
            <w:shd w:val="clear" w:color="auto" w:fill="FFFFFF"/>
            <w:tcMar>
              <w:top w:w="120" w:type="dxa"/>
              <w:left w:w="120" w:type="dxa"/>
              <w:bottom w:w="120" w:type="dxa"/>
              <w:right w:w="120" w:type="dxa"/>
            </w:tcMar>
            <w:hideMark/>
          </w:tcPr>
          <w:p w14:paraId="23EBC6C0" w14:textId="77777777" w:rsidR="00496B9D" w:rsidRPr="00496B9D" w:rsidRDefault="00496B9D" w:rsidP="00496B9D">
            <w:pPr>
              <w:pStyle w:val="NormalWeb"/>
              <w:spacing w:after="0"/>
              <w:rPr>
                <w:szCs w:val="22"/>
              </w:rPr>
            </w:pPr>
            <w:r w:rsidRPr="00496B9D">
              <w:rPr>
                <w:szCs w:val="22"/>
              </w:rPr>
              <w:t>=A2*B3</w:t>
            </w:r>
          </w:p>
        </w:tc>
      </w:tr>
      <w:tr w:rsidR="00496B9D" w:rsidRPr="00496B9D" w14:paraId="6120887B" w14:textId="77777777" w:rsidTr="001C6BCF">
        <w:trPr>
          <w:trHeight w:val="20"/>
        </w:trPr>
        <w:tc>
          <w:tcPr>
            <w:tcW w:w="1194" w:type="dxa"/>
            <w:tcBorders>
              <w:top w:val="nil"/>
              <w:bottom w:val="single" w:sz="6" w:space="0" w:color="F4F4F4"/>
            </w:tcBorders>
            <w:shd w:val="clear" w:color="auto" w:fill="FFFFFF"/>
            <w:tcMar>
              <w:top w:w="120" w:type="dxa"/>
              <w:left w:w="120" w:type="dxa"/>
              <w:bottom w:w="120" w:type="dxa"/>
              <w:right w:w="120" w:type="dxa"/>
            </w:tcMar>
            <w:hideMark/>
          </w:tcPr>
          <w:p w14:paraId="240963F9" w14:textId="24352E46" w:rsidR="00496B9D" w:rsidRPr="00496B9D" w:rsidRDefault="00496B9D" w:rsidP="00496B9D">
            <w:pPr>
              <w:pStyle w:val="NormalWeb"/>
              <w:spacing w:after="0"/>
              <w:rPr>
                <w:szCs w:val="22"/>
              </w:rPr>
            </w:pPr>
          </w:p>
        </w:tc>
        <w:tc>
          <w:tcPr>
            <w:tcW w:w="1206" w:type="dxa"/>
            <w:tcBorders>
              <w:top w:val="nil"/>
              <w:bottom w:val="single" w:sz="6" w:space="0" w:color="F4F4F4"/>
            </w:tcBorders>
            <w:shd w:val="clear" w:color="auto" w:fill="FFFFFF"/>
            <w:tcMar>
              <w:top w:w="120" w:type="dxa"/>
              <w:left w:w="120" w:type="dxa"/>
              <w:bottom w:w="120" w:type="dxa"/>
              <w:right w:w="120" w:type="dxa"/>
            </w:tcMar>
            <w:hideMark/>
          </w:tcPr>
          <w:p w14:paraId="174D061A" w14:textId="77777777" w:rsidR="00496B9D" w:rsidRPr="00496B9D" w:rsidRDefault="00496B9D" w:rsidP="00496B9D">
            <w:pPr>
              <w:pStyle w:val="NormalWeb"/>
              <w:spacing w:after="0"/>
              <w:rPr>
                <w:szCs w:val="22"/>
              </w:rPr>
            </w:pPr>
            <w:r w:rsidRPr="00496B9D">
              <w:rPr>
                <w:szCs w:val="22"/>
              </w:rPr>
              <w:t>/</w:t>
            </w:r>
          </w:p>
        </w:tc>
        <w:tc>
          <w:tcPr>
            <w:tcW w:w="1585" w:type="dxa"/>
            <w:tcBorders>
              <w:top w:val="nil"/>
              <w:bottom w:val="single" w:sz="6" w:space="0" w:color="F4F4F4"/>
            </w:tcBorders>
            <w:shd w:val="clear" w:color="auto" w:fill="FFFFFF"/>
            <w:tcMar>
              <w:top w:w="120" w:type="dxa"/>
              <w:left w:w="120" w:type="dxa"/>
              <w:bottom w:w="120" w:type="dxa"/>
              <w:right w:w="120" w:type="dxa"/>
            </w:tcMar>
            <w:hideMark/>
          </w:tcPr>
          <w:p w14:paraId="00EFC13B" w14:textId="77777777" w:rsidR="00496B9D" w:rsidRPr="00496B9D" w:rsidRDefault="00496B9D" w:rsidP="00496B9D">
            <w:pPr>
              <w:pStyle w:val="NormalWeb"/>
              <w:spacing w:after="0"/>
              <w:rPr>
                <w:szCs w:val="22"/>
              </w:rPr>
            </w:pPr>
            <w:r w:rsidRPr="00496B9D">
              <w:rPr>
                <w:szCs w:val="22"/>
              </w:rPr>
              <w:t>Division</w:t>
            </w:r>
          </w:p>
        </w:tc>
        <w:tc>
          <w:tcPr>
            <w:tcW w:w="1775" w:type="dxa"/>
            <w:tcBorders>
              <w:top w:val="nil"/>
              <w:bottom w:val="single" w:sz="6" w:space="0" w:color="F4F4F4"/>
            </w:tcBorders>
            <w:shd w:val="clear" w:color="auto" w:fill="FFFFFF"/>
            <w:tcMar>
              <w:top w:w="120" w:type="dxa"/>
              <w:left w:w="120" w:type="dxa"/>
              <w:bottom w:w="120" w:type="dxa"/>
              <w:right w:w="120" w:type="dxa"/>
            </w:tcMar>
            <w:hideMark/>
          </w:tcPr>
          <w:p w14:paraId="08D4A73D" w14:textId="07B96BE5" w:rsidR="00496B9D" w:rsidRPr="00496B9D" w:rsidRDefault="00496B9D" w:rsidP="00496B9D">
            <w:pPr>
              <w:pStyle w:val="NormalWeb"/>
              <w:spacing w:after="0"/>
              <w:rPr>
                <w:szCs w:val="22"/>
              </w:rPr>
            </w:pPr>
            <w:r w:rsidRPr="00496B9D">
              <w:rPr>
                <w:szCs w:val="22"/>
              </w:rPr>
              <w:t>=B3/A2</w:t>
            </w:r>
          </w:p>
        </w:tc>
      </w:tr>
      <w:tr w:rsidR="00496B9D" w:rsidRPr="00496B9D" w14:paraId="1D21F7A7" w14:textId="77777777" w:rsidTr="001C6BCF">
        <w:trPr>
          <w:trHeight w:val="20"/>
        </w:trPr>
        <w:tc>
          <w:tcPr>
            <w:tcW w:w="1194" w:type="dxa"/>
            <w:tcBorders>
              <w:top w:val="nil"/>
              <w:bottom w:val="single" w:sz="6" w:space="0" w:color="F4F4F4"/>
            </w:tcBorders>
            <w:shd w:val="clear" w:color="auto" w:fill="FFFFFF"/>
            <w:tcMar>
              <w:top w:w="120" w:type="dxa"/>
              <w:left w:w="120" w:type="dxa"/>
              <w:bottom w:w="120" w:type="dxa"/>
              <w:right w:w="120" w:type="dxa"/>
            </w:tcMar>
            <w:hideMark/>
          </w:tcPr>
          <w:p w14:paraId="3820BA4D" w14:textId="77777777" w:rsidR="00496B9D" w:rsidRPr="00496B9D" w:rsidRDefault="00496B9D" w:rsidP="00496B9D">
            <w:pPr>
              <w:pStyle w:val="NormalWeb"/>
              <w:spacing w:after="0"/>
              <w:rPr>
                <w:szCs w:val="22"/>
              </w:rPr>
            </w:pPr>
          </w:p>
        </w:tc>
        <w:tc>
          <w:tcPr>
            <w:tcW w:w="1206" w:type="dxa"/>
            <w:tcBorders>
              <w:top w:val="nil"/>
              <w:bottom w:val="single" w:sz="6" w:space="0" w:color="F4F4F4"/>
            </w:tcBorders>
            <w:shd w:val="clear" w:color="auto" w:fill="FFFFFF"/>
            <w:tcMar>
              <w:top w:w="120" w:type="dxa"/>
              <w:left w:w="120" w:type="dxa"/>
              <w:bottom w:w="120" w:type="dxa"/>
              <w:right w:w="120" w:type="dxa"/>
            </w:tcMar>
            <w:hideMark/>
          </w:tcPr>
          <w:p w14:paraId="5A97F570" w14:textId="77777777" w:rsidR="00496B9D" w:rsidRPr="00496B9D" w:rsidRDefault="00496B9D" w:rsidP="00496B9D">
            <w:pPr>
              <w:pStyle w:val="NormalWeb"/>
              <w:spacing w:after="0"/>
              <w:rPr>
                <w:szCs w:val="22"/>
              </w:rPr>
            </w:pPr>
            <w:r w:rsidRPr="00496B9D">
              <w:rPr>
                <w:szCs w:val="22"/>
              </w:rPr>
              <w:t>%</w:t>
            </w:r>
          </w:p>
        </w:tc>
        <w:tc>
          <w:tcPr>
            <w:tcW w:w="1585" w:type="dxa"/>
            <w:tcBorders>
              <w:top w:val="nil"/>
              <w:bottom w:val="single" w:sz="6" w:space="0" w:color="F4F4F4"/>
            </w:tcBorders>
            <w:shd w:val="clear" w:color="auto" w:fill="FFFFFF"/>
            <w:tcMar>
              <w:top w:w="120" w:type="dxa"/>
              <w:left w:w="120" w:type="dxa"/>
              <w:bottom w:w="120" w:type="dxa"/>
              <w:right w:w="120" w:type="dxa"/>
            </w:tcMar>
            <w:hideMark/>
          </w:tcPr>
          <w:p w14:paraId="12AF9EE2" w14:textId="77777777" w:rsidR="00496B9D" w:rsidRPr="00496B9D" w:rsidRDefault="00496B9D" w:rsidP="00496B9D">
            <w:pPr>
              <w:pStyle w:val="NormalWeb"/>
              <w:spacing w:after="0"/>
              <w:rPr>
                <w:szCs w:val="22"/>
              </w:rPr>
            </w:pPr>
            <w:r w:rsidRPr="00496B9D">
              <w:rPr>
                <w:szCs w:val="22"/>
              </w:rPr>
              <w:t>Percent (dividing by 100)</w:t>
            </w:r>
          </w:p>
        </w:tc>
        <w:tc>
          <w:tcPr>
            <w:tcW w:w="1775" w:type="dxa"/>
            <w:tcBorders>
              <w:top w:val="nil"/>
              <w:bottom w:val="single" w:sz="6" w:space="0" w:color="F4F4F4"/>
            </w:tcBorders>
            <w:shd w:val="clear" w:color="auto" w:fill="FFFFFF"/>
            <w:tcMar>
              <w:top w:w="120" w:type="dxa"/>
              <w:left w:w="120" w:type="dxa"/>
              <w:bottom w:w="120" w:type="dxa"/>
              <w:right w:w="120" w:type="dxa"/>
            </w:tcMar>
            <w:hideMark/>
          </w:tcPr>
          <w:p w14:paraId="766F0BBB" w14:textId="77777777" w:rsidR="00496B9D" w:rsidRPr="00496B9D" w:rsidRDefault="00496B9D" w:rsidP="00496B9D">
            <w:pPr>
              <w:pStyle w:val="NormalWeb"/>
              <w:spacing w:after="0"/>
              <w:rPr>
                <w:szCs w:val="22"/>
              </w:rPr>
            </w:pPr>
            <w:r w:rsidRPr="00496B9D">
              <w:rPr>
                <w:szCs w:val="22"/>
              </w:rPr>
              <w:t>=B3%</w:t>
            </w:r>
          </w:p>
        </w:tc>
      </w:tr>
      <w:tr w:rsidR="00496B9D" w:rsidRPr="00496B9D" w14:paraId="5124369E" w14:textId="77777777" w:rsidTr="001C6BCF">
        <w:trPr>
          <w:trHeight w:val="20"/>
        </w:trPr>
        <w:tc>
          <w:tcPr>
            <w:tcW w:w="1194" w:type="dxa"/>
            <w:tcBorders>
              <w:top w:val="nil"/>
              <w:bottom w:val="single" w:sz="6" w:space="0" w:color="F4F4F4"/>
            </w:tcBorders>
            <w:shd w:val="clear" w:color="auto" w:fill="FAFAFA"/>
            <w:tcMar>
              <w:top w:w="120" w:type="dxa"/>
              <w:left w:w="120" w:type="dxa"/>
              <w:bottom w:w="120" w:type="dxa"/>
              <w:right w:w="120" w:type="dxa"/>
            </w:tcMar>
            <w:hideMark/>
          </w:tcPr>
          <w:p w14:paraId="3B2678BE" w14:textId="77777777" w:rsidR="00496B9D" w:rsidRPr="00496B9D" w:rsidRDefault="00496B9D" w:rsidP="00496B9D">
            <w:pPr>
              <w:pStyle w:val="NormalWeb"/>
              <w:spacing w:after="0"/>
              <w:rPr>
                <w:szCs w:val="22"/>
              </w:rPr>
            </w:pPr>
          </w:p>
        </w:tc>
        <w:tc>
          <w:tcPr>
            <w:tcW w:w="1206" w:type="dxa"/>
            <w:tcBorders>
              <w:top w:val="nil"/>
              <w:bottom w:val="single" w:sz="6" w:space="0" w:color="F4F4F4"/>
            </w:tcBorders>
            <w:shd w:val="clear" w:color="auto" w:fill="FAFAFA"/>
            <w:tcMar>
              <w:top w:w="120" w:type="dxa"/>
              <w:left w:w="120" w:type="dxa"/>
              <w:bottom w:w="120" w:type="dxa"/>
              <w:right w:w="120" w:type="dxa"/>
            </w:tcMar>
            <w:hideMark/>
          </w:tcPr>
          <w:p w14:paraId="4DF2D7E8" w14:textId="0450C532" w:rsidR="00496B9D" w:rsidRPr="00496B9D" w:rsidRDefault="00496B9D" w:rsidP="00496B9D">
            <w:pPr>
              <w:pStyle w:val="NormalWeb"/>
              <w:spacing w:after="0"/>
              <w:rPr>
                <w:szCs w:val="22"/>
              </w:rPr>
            </w:pPr>
            <w:r w:rsidRPr="00496B9D">
              <w:rPr>
                <w:szCs w:val="22"/>
              </w:rPr>
              <w:t>^</w:t>
            </w:r>
          </w:p>
        </w:tc>
        <w:tc>
          <w:tcPr>
            <w:tcW w:w="1585" w:type="dxa"/>
            <w:tcBorders>
              <w:top w:val="nil"/>
              <w:bottom w:val="single" w:sz="6" w:space="0" w:color="F4F4F4"/>
            </w:tcBorders>
            <w:shd w:val="clear" w:color="auto" w:fill="FAFAFA"/>
            <w:tcMar>
              <w:top w:w="120" w:type="dxa"/>
              <w:left w:w="120" w:type="dxa"/>
              <w:bottom w:w="120" w:type="dxa"/>
              <w:right w:w="120" w:type="dxa"/>
            </w:tcMar>
            <w:hideMark/>
          </w:tcPr>
          <w:p w14:paraId="7851B2AC" w14:textId="209A3D01" w:rsidR="00496B9D" w:rsidRPr="00496B9D" w:rsidRDefault="00496B9D" w:rsidP="00496B9D">
            <w:pPr>
              <w:pStyle w:val="NormalWeb"/>
              <w:spacing w:after="0"/>
              <w:rPr>
                <w:szCs w:val="22"/>
              </w:rPr>
            </w:pPr>
            <w:r w:rsidRPr="00496B9D">
              <w:rPr>
                <w:szCs w:val="22"/>
              </w:rPr>
              <w:t>Exponentiation</w:t>
            </w:r>
          </w:p>
        </w:tc>
        <w:tc>
          <w:tcPr>
            <w:tcW w:w="1775" w:type="dxa"/>
            <w:tcBorders>
              <w:top w:val="nil"/>
              <w:bottom w:val="single" w:sz="6" w:space="0" w:color="F4F4F4"/>
            </w:tcBorders>
            <w:shd w:val="clear" w:color="auto" w:fill="FAFAFA"/>
            <w:tcMar>
              <w:top w:w="120" w:type="dxa"/>
              <w:left w:w="120" w:type="dxa"/>
              <w:bottom w:w="120" w:type="dxa"/>
              <w:right w:w="120" w:type="dxa"/>
            </w:tcMar>
            <w:hideMark/>
          </w:tcPr>
          <w:p w14:paraId="7140770E" w14:textId="2D2CF3D0" w:rsidR="00496B9D" w:rsidRPr="00496B9D" w:rsidRDefault="00496B9D" w:rsidP="00496B9D">
            <w:pPr>
              <w:pStyle w:val="NormalWeb"/>
              <w:spacing w:after="0"/>
              <w:rPr>
                <w:szCs w:val="22"/>
              </w:rPr>
            </w:pPr>
            <w:r w:rsidRPr="00496B9D">
              <w:rPr>
                <w:szCs w:val="22"/>
              </w:rPr>
              <w:t>=A2^3</w:t>
            </w:r>
          </w:p>
        </w:tc>
      </w:tr>
    </w:tbl>
    <w:p w14:paraId="50D29735" w14:textId="5EF86B42" w:rsidR="00496B9D" w:rsidRPr="00173C1A" w:rsidRDefault="00496B9D" w:rsidP="00173C1A">
      <w:pPr>
        <w:pStyle w:val="NormalWeb"/>
        <w:spacing w:before="0" w:beforeAutospacing="0" w:after="0" w:afterAutospacing="0"/>
        <w:rPr>
          <w:rFonts w:ascii="Century Gothic" w:hAnsi="Century Gothic"/>
          <w:szCs w:val="22"/>
        </w:rPr>
      </w:pPr>
    </w:p>
    <w:p w14:paraId="46011C77" w14:textId="1784AE6A" w:rsidR="00173C1A" w:rsidRDefault="00173C1A" w:rsidP="00173C1A">
      <w:pPr>
        <w:rPr>
          <w:szCs w:val="22"/>
        </w:rPr>
      </w:pPr>
    </w:p>
    <w:p w14:paraId="1A347007" w14:textId="71DB8844" w:rsidR="0052684B" w:rsidRPr="00173C1A" w:rsidRDefault="0052684B" w:rsidP="00173C1A">
      <w:pPr>
        <w:rPr>
          <w:szCs w:val="22"/>
        </w:rPr>
      </w:pPr>
    </w:p>
    <w:p w14:paraId="70502259" w14:textId="77777777" w:rsidR="005B1395" w:rsidRDefault="005B1395"/>
    <w:p w14:paraId="479A4D90" w14:textId="0359B6D8" w:rsidR="004201C2" w:rsidRPr="004B08FA" w:rsidRDefault="004201C2" w:rsidP="004B08FA">
      <w:pPr>
        <w:pStyle w:val="Heading3"/>
      </w:pPr>
      <w:r w:rsidRPr="004B08FA">
        <w:t>Create first Formula</w:t>
      </w:r>
      <w:r w:rsidR="00B66672" w:rsidRPr="004B08FA">
        <w:t>s</w:t>
      </w:r>
    </w:p>
    <w:p w14:paraId="3AFBDD0E" w14:textId="77777777" w:rsidR="00B66672" w:rsidRPr="004201C2" w:rsidRDefault="00B66672" w:rsidP="004201C2">
      <w:pPr>
        <w:rPr>
          <w:rFonts w:ascii="Times New Roman" w:hAnsi="Times New Roman" w:cs="Times New Roman"/>
        </w:rPr>
      </w:pPr>
    </w:p>
    <w:p w14:paraId="2792043B" w14:textId="77777777" w:rsidR="004201C2" w:rsidRPr="004201C2" w:rsidRDefault="004201C2" w:rsidP="004201C2">
      <w:pPr>
        <w:rPr>
          <w:rFonts w:ascii="Times New Roman" w:hAnsi="Times New Roman" w:cs="Times New Roman"/>
        </w:rPr>
      </w:pPr>
      <w:r w:rsidRPr="004201C2">
        <w:t>Two methods:</w:t>
      </w:r>
    </w:p>
    <w:p w14:paraId="27B91C82" w14:textId="719279FC" w:rsidR="004201C2" w:rsidRPr="004201C2" w:rsidRDefault="004201C2" w:rsidP="004201C2">
      <w:pPr>
        <w:pStyle w:val="ListParagraph"/>
        <w:numPr>
          <w:ilvl w:val="0"/>
          <w:numId w:val="4"/>
        </w:numPr>
      </w:pPr>
      <w:r w:rsidRPr="004201C2">
        <w:t>Can do this by typing</w:t>
      </w:r>
      <w:r w:rsidR="00E36135">
        <w:t xml:space="preserve"> an equal (</w:t>
      </w:r>
      <w:r w:rsidR="00E36135" w:rsidRPr="004201C2">
        <w:t>=</w:t>
      </w:r>
      <w:r w:rsidR="00E36135">
        <w:t>)</w:t>
      </w:r>
      <w:r w:rsidR="00E36135" w:rsidRPr="004201C2">
        <w:t xml:space="preserve"> sign</w:t>
      </w:r>
      <w:r w:rsidRPr="004201C2">
        <w:t xml:space="preserve"> </w:t>
      </w:r>
      <w:r w:rsidR="00E36135">
        <w:t xml:space="preserve">and then </w:t>
      </w:r>
      <w:r w:rsidR="0042196B">
        <w:t xml:space="preserve">type </w:t>
      </w:r>
      <w:r w:rsidRPr="004201C2">
        <w:t>the formula in the formula bar.</w:t>
      </w:r>
    </w:p>
    <w:p w14:paraId="03876F3D" w14:textId="673587FA" w:rsidR="004201C2" w:rsidRDefault="004201C2" w:rsidP="004201C2">
      <w:pPr>
        <w:pStyle w:val="ListParagraph"/>
        <w:numPr>
          <w:ilvl w:val="0"/>
          <w:numId w:val="4"/>
        </w:numPr>
      </w:pPr>
      <w:r w:rsidRPr="004201C2">
        <w:t>Can type</w:t>
      </w:r>
      <w:r w:rsidR="00E36135">
        <w:t xml:space="preserve"> the =</w:t>
      </w:r>
      <w:r w:rsidRPr="004201C2">
        <w:t xml:space="preserve"> sign, then click on the first cell, type </w:t>
      </w:r>
      <w:r w:rsidR="00A52FD7">
        <w:t>an arithmetic</w:t>
      </w:r>
      <w:r w:rsidRPr="004201C2">
        <w:t xml:space="preserve"> sign, </w:t>
      </w:r>
      <w:r w:rsidR="0052684B" w:rsidRPr="004201C2">
        <w:t>and then</w:t>
      </w:r>
      <w:r w:rsidRPr="004201C2">
        <w:t xml:space="preserve"> click on the second cell.</w:t>
      </w:r>
    </w:p>
    <w:p w14:paraId="5C9B717D" w14:textId="77777777" w:rsidR="004201C2" w:rsidRPr="004201C2" w:rsidRDefault="004201C2" w:rsidP="004201C2"/>
    <w:p w14:paraId="7DC319A0" w14:textId="6558EE2C" w:rsidR="0052684B" w:rsidRDefault="00511BD5">
      <w:pPr>
        <w:rPr>
          <w:rFonts w:ascii="Times New Roman" w:eastAsia="Times New Roman" w:hAnsi="Times New Roman" w:cs="Times New Roman"/>
        </w:rPr>
      </w:pPr>
      <w:r w:rsidRPr="00811E1E">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6E7E6121" wp14:editId="04BF7994">
                <wp:simplePos x="0" y="0"/>
                <wp:positionH relativeFrom="margin">
                  <wp:posOffset>426720</wp:posOffset>
                </wp:positionH>
                <wp:positionV relativeFrom="paragraph">
                  <wp:posOffset>250190</wp:posOffset>
                </wp:positionV>
                <wp:extent cx="5404485" cy="472440"/>
                <wp:effectExtent l="0" t="0" r="2476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472440"/>
                        </a:xfrm>
                        <a:prstGeom prst="rect">
                          <a:avLst/>
                        </a:prstGeom>
                        <a:solidFill>
                          <a:srgbClr val="FFFFFF"/>
                        </a:solidFill>
                        <a:ln w="9525">
                          <a:solidFill>
                            <a:srgbClr val="000000"/>
                          </a:solidFill>
                          <a:miter lim="800000"/>
                          <a:headEnd/>
                          <a:tailEnd/>
                        </a:ln>
                      </wps:spPr>
                      <wps:txbx>
                        <w:txbxContent>
                          <w:p w14:paraId="76A0A59A" w14:textId="31E23140" w:rsidR="00811E1E" w:rsidRPr="004201C2" w:rsidRDefault="00811E1E" w:rsidP="00511BD5">
                            <w:pPr>
                              <w:jc w:val="center"/>
                              <w:rPr>
                                <w:rFonts w:ascii="Times New Roman" w:hAnsi="Times New Roman" w:cs="Times New Roman"/>
                              </w:rPr>
                            </w:pPr>
                            <w:r w:rsidRPr="004201C2">
                              <w:t>How do you know if a cell contains Data or a Formula (or Function)?</w:t>
                            </w:r>
                          </w:p>
                          <w:p w14:paraId="5A526748" w14:textId="2E3B3EBA" w:rsidR="00811E1E" w:rsidRDefault="00811E1E" w:rsidP="00511BD5">
                            <w:pPr>
                              <w:jc w:val="center"/>
                            </w:pPr>
                            <w:r w:rsidRPr="004201C2">
                              <w:t>Click on the cell, if the Formula bar starts with an equal sign, it is a Formula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7E6121" id="Text Box 2" o:spid="_x0000_s1027" type="#_x0000_t202" style="position:absolute;margin-left:33.6pt;margin-top:19.7pt;width:425.55pt;height:3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brIwIAAEYEAAAOAAAAZHJzL2Uyb0RvYy54bWysU1Fv0zAQfkfiP1h+p0mjlG5R02l0FCGN&#10;gbTxAxzHaSxsn7HdJuXXc3a6Ug14QfjB8vnOn+++7251M2pFDsJ5Caam81lOiTAcWml2Nf36tH1z&#10;RYkPzLRMgRE1PQpPb9avX60GW4kCelCtcARBjK8GW9M+BFtlmee90MzPwAqDzg6cZgFNt8taxwZE&#10;1yor8vxtNoBrrQMuvMfbu8lJ1wm/6wQPn7vOi0BUTTG3kHaX9ibu2XrFqp1jtpf8lAb7hyw0kwY/&#10;PUPdscDI3snfoLTkDjx0YcZBZ9B1kotUA1Yzz19U89gzK1ItSI63Z5r8/4PlD4cvjsi2psV8SYlh&#10;GkV6EmMg72AkReRnsL7CsEeLgWHEa9Q51ertPfBvnhjY9MzsxK1zMPSCtZjfPL7MLp5OOD6CNMMn&#10;aPEbtg+QgMbO6Uge0kEQHXU6nrWJqXC8XJR5WV4tKOHoK5dFWSbxMlY9v7bOhw8CNImHmjrUPqGz&#10;w70PMRtWPYfEzzwo2W6lUslwu2ajHDkw7JNtWqmAF2HKkKGm14tiMRHwV4g8rT9BaBmw4ZXUNb06&#10;B7Eq0vbetKkdA5NqOmPKypx4jNRNJIaxGU+6NNAekVEHU2PjIOKhB/eDkgGbuqb++545QYn6aFCV&#10;63mkjYRklItlgYa79DSXHmY4QtU0UDIdNyFNTiTMwC2q18lEbJR5yuSUKzZr4vs0WHEaLu0U9Wv8&#10;1z8BAAD//wMAUEsDBBQABgAIAAAAIQDJD4pL3wAAAAkBAAAPAAAAZHJzL2Rvd25yZXYueG1sTI/B&#10;TsMwEETvSPyDtUhcEHXSVGkS4lQICQQ3KKi9uvE2ibDXwXbT8PeYExxX8zTztt7MRrMJnR8sCUgX&#10;CTCk1qqBOgEf74+3BTAfJCmpLaGAb/SwaS4valkpe6Y3nLahY7GEfCUF9CGMFee+7dFIv7AjUsyO&#10;1hkZ4uk6rpw8x3Kj+TJJcm7kQHGhlyM+9Nh+bk9GQLF6nvb+JXvdtflRl+FmPT19OSGur+b7O2AB&#10;5/AHw69+VIcmOh3siZRnWkC+XkZSQFaugMW8TIsM2CGCaVYAb2r+/4PmBwAA//8DAFBLAQItABQA&#10;BgAIAAAAIQC2gziS/gAAAOEBAAATAAAAAAAAAAAAAAAAAAAAAABbQ29udGVudF9UeXBlc10ueG1s&#10;UEsBAi0AFAAGAAgAAAAhADj9If/WAAAAlAEAAAsAAAAAAAAAAAAAAAAALwEAAF9yZWxzLy5yZWxz&#10;UEsBAi0AFAAGAAgAAAAhAAV6xusjAgAARgQAAA4AAAAAAAAAAAAAAAAALgIAAGRycy9lMm9Eb2Mu&#10;eG1sUEsBAi0AFAAGAAgAAAAhAMkPikvfAAAACQEAAA8AAAAAAAAAAAAAAAAAfQQAAGRycy9kb3du&#10;cmV2LnhtbFBLBQYAAAAABAAEAPMAAACJBQAAAAA=&#10;">
                <v:textbox>
                  <w:txbxContent>
                    <w:p w14:paraId="76A0A59A" w14:textId="31E23140" w:rsidR="00811E1E" w:rsidRPr="004201C2" w:rsidRDefault="00811E1E" w:rsidP="00511BD5">
                      <w:pPr>
                        <w:jc w:val="center"/>
                        <w:rPr>
                          <w:rFonts w:ascii="Times New Roman" w:hAnsi="Times New Roman" w:cs="Times New Roman"/>
                        </w:rPr>
                      </w:pPr>
                      <w:r w:rsidRPr="004201C2">
                        <w:t>How do you know if a cell contains Data or a Formula (or Function)?</w:t>
                      </w:r>
                    </w:p>
                    <w:p w14:paraId="5A526748" w14:textId="2E3B3EBA" w:rsidR="00811E1E" w:rsidRDefault="00811E1E" w:rsidP="00511BD5">
                      <w:pPr>
                        <w:jc w:val="center"/>
                      </w:pPr>
                      <w:r w:rsidRPr="004201C2">
                        <w:t>Click on the cell, if the Formula bar starts with an equal sign, it is a Formula</w:t>
                      </w:r>
                    </w:p>
                  </w:txbxContent>
                </v:textbox>
                <w10:wrap type="square" anchorx="margin"/>
              </v:shape>
            </w:pict>
          </mc:Fallback>
        </mc:AlternateContent>
      </w:r>
      <w:r w:rsidR="0052684B">
        <w:rPr>
          <w:rFonts w:ascii="Times New Roman" w:eastAsia="Times New Roman" w:hAnsi="Times New Roman" w:cs="Times New Roman"/>
        </w:rPr>
        <w:br w:type="page"/>
      </w:r>
    </w:p>
    <w:p w14:paraId="2037D595" w14:textId="2A184C16" w:rsidR="004201C2" w:rsidRPr="004201C2" w:rsidRDefault="004201C2" w:rsidP="004201C2">
      <w:pPr>
        <w:rPr>
          <w:rFonts w:ascii="Times New Roman" w:eastAsia="Times New Roman" w:hAnsi="Times New Roman" w:cs="Times New Roman"/>
        </w:rPr>
      </w:pPr>
    </w:p>
    <w:p w14:paraId="1FFD2AA1" w14:textId="62F711B0" w:rsidR="004201C2" w:rsidRPr="004201C2" w:rsidRDefault="0042196B" w:rsidP="004B08FA">
      <w:pPr>
        <w:pStyle w:val="Heading3"/>
        <w:rPr>
          <w:rFonts w:ascii="Times New Roman" w:hAnsi="Times New Roman" w:cs="Times New Roman"/>
        </w:rPr>
      </w:pPr>
      <w:r>
        <w:t>Create</w:t>
      </w:r>
      <w:r w:rsidR="004201C2" w:rsidRPr="004201C2">
        <w:t xml:space="preserve"> first Function</w:t>
      </w:r>
    </w:p>
    <w:p w14:paraId="28779EAA" w14:textId="77777777" w:rsidR="0042196B" w:rsidRDefault="0042196B" w:rsidP="0042196B">
      <w:pPr>
        <w:pStyle w:val="NormalWeb"/>
        <w:spacing w:before="0" w:beforeAutospacing="0" w:after="0" w:afterAutospacing="0"/>
        <w:rPr>
          <w:rFonts w:ascii="Century Gothic" w:hAnsi="Century Gothic" w:cs="Arial"/>
          <w:color w:val="000000"/>
          <w:szCs w:val="22"/>
          <w:shd w:val="clear" w:color="auto" w:fill="FFFFFF"/>
        </w:rPr>
      </w:pPr>
    </w:p>
    <w:p w14:paraId="100E982F" w14:textId="77777777" w:rsidR="0042196B" w:rsidRPr="00173C1A" w:rsidRDefault="0042196B" w:rsidP="0042196B">
      <w:pPr>
        <w:pStyle w:val="NormalWeb"/>
        <w:spacing w:before="0" w:beforeAutospacing="0" w:after="0" w:afterAutospacing="0"/>
        <w:rPr>
          <w:rFonts w:ascii="Century Gothic" w:hAnsi="Century Gothic"/>
          <w:szCs w:val="22"/>
        </w:rPr>
      </w:pPr>
      <w:r>
        <w:rPr>
          <w:noProof/>
        </w:rPr>
        <mc:AlternateContent>
          <mc:Choice Requires="wps">
            <w:drawing>
              <wp:anchor distT="45720" distB="45720" distL="114300" distR="114300" simplePos="0" relativeHeight="251675648" behindDoc="0" locked="0" layoutInCell="1" allowOverlap="1" wp14:anchorId="1AF0EDF0" wp14:editId="27E4BFC5">
                <wp:simplePos x="0" y="0"/>
                <wp:positionH relativeFrom="column">
                  <wp:posOffset>1744980</wp:posOffset>
                </wp:positionH>
                <wp:positionV relativeFrom="paragraph">
                  <wp:posOffset>934720</wp:posOffset>
                </wp:positionV>
                <wp:extent cx="4625340" cy="1404620"/>
                <wp:effectExtent l="0" t="0" r="2286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404620"/>
                        </a:xfrm>
                        <a:prstGeom prst="rect">
                          <a:avLst/>
                        </a:prstGeom>
                        <a:solidFill>
                          <a:srgbClr val="FFFFFF"/>
                        </a:solidFill>
                        <a:ln w="9525">
                          <a:solidFill>
                            <a:srgbClr val="000000"/>
                          </a:solidFill>
                          <a:miter lim="800000"/>
                          <a:headEnd/>
                          <a:tailEnd/>
                        </a:ln>
                      </wps:spPr>
                      <wps:txbx>
                        <w:txbxContent>
                          <w:p w14:paraId="7C2B6967" w14:textId="77777777" w:rsidR="0042196B" w:rsidRDefault="0042196B" w:rsidP="0042196B">
                            <w:r>
                              <w:t>A function is like a telephone – we enter a set of numbers and the phone connects us to another person.  We don’t care about switches, copper wires, or any of the details about how this function is accomplished.  Also, the phone will never cook us dinner nor do our taxes.  It has one function.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F0EDF0" id="_x0000_s1028" type="#_x0000_t202" style="position:absolute;margin-left:137.4pt;margin-top:73.6pt;width:36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OnIwIAAE0EAAAOAAAAZHJzL2Uyb0RvYy54bWysVF1v2yAUfZ+0/4B4X+xkSddacaouXaZJ&#10;3YfU7gfcYByjAZcBid39+l1wmkXd9jLNDwi4l8O551y8vB6MZgfpg0Jb8+mk5ExagY2yu5p/fdi8&#10;uuQsRLANaLSy5o8y8OvVyxfL3lVyhh3qRnpGIDZUvat5F6OriiKIThoIE3TSUrBFbyDS0u+KxkNP&#10;6EYXs7K8KHr0jfMoZAi0ezsG+Srjt60U8XPbBhmZrjlxi3n0edymsVgtodp5cJ0SRxrwDywMKEuX&#10;nqBuIQLbe/UblFHCY8A2TgSaAttWCZlroGqm5bNq7jtwMtdC4gR3kin8P1jx6fDFM9WQdySPBUMe&#10;Pcghsrc4sFmSp3ehoqx7R3lxoG1KzaUGd4fiW2AW1x3YnbzxHvtOQkP0pulkcXZ0xAkJZNt/xIau&#10;gX3EDDS03iTtSA1G6MTj8WRNoiJoc34xW7yeU0hQbDovaZ3NK6B6Ou58iO8lGpYmNffkfYaHw12I&#10;iQ5UTynptoBaNRuldV743XatPTsA9ckmf7mCZ2nasr7mV4vZYlTgrxBl/v4EYVSkhtfK1PzylARV&#10;0u2dbXI7RlB6nBNlbY9CJu1GFeOwHbJlJ3+22DySsh7H/qb3SJMO/Q/Oeurtmofve/CSM/3BkjtX&#10;03mSMubFfPGGpGT+PLI9j4AVBFXzyNk4Xcf8gLJu7oZc3Kisb7J7ZHKkTD2bZT++r/Qoztc569df&#10;YPUTAAD//wMAUEsDBBQABgAIAAAAIQDWo7T94AAAAAwBAAAPAAAAZHJzL2Rvd25yZXYueG1sTI/B&#10;bsIwEETvlfoP1lbqBRW7SQgoxEEtEqeeSOndxCaJGq9T20D4+y6n9jarGc28LTeTHdjF+NA7lPA6&#10;F8AMNk732Eo4fO5eVsBCVKjV4NBIuJkAm+rxoVSFdlfcm0sdW0YlGAoloYtxLDgPTWesCnM3GiTv&#10;5LxVkU7fcu3VlcrtwBMhcm5Vj7TQqdFsO9N812crIf+p09nHl57h/rZ7941d6O1hIeXz0/S2BhbN&#10;FP/CcMcndKiI6ejOqAMbJCTLjNAjGdkyAXZPCJGSOkpI81UGvCr5/yeqXwAAAP//AwBQSwECLQAU&#10;AAYACAAAACEAtoM4kv4AAADhAQAAEwAAAAAAAAAAAAAAAAAAAAAAW0NvbnRlbnRfVHlwZXNdLnht&#10;bFBLAQItABQABgAIAAAAIQA4/SH/1gAAAJQBAAALAAAAAAAAAAAAAAAAAC8BAABfcmVscy8ucmVs&#10;c1BLAQItABQABgAIAAAAIQA8a0OnIwIAAE0EAAAOAAAAAAAAAAAAAAAAAC4CAABkcnMvZTJvRG9j&#10;LnhtbFBLAQItABQABgAIAAAAIQDWo7T94AAAAAwBAAAPAAAAAAAAAAAAAAAAAH0EAABkcnMvZG93&#10;bnJldi54bWxQSwUGAAAAAAQABADzAAAAigUAAAAA&#10;">
                <v:textbox style="mso-fit-shape-to-text:t">
                  <w:txbxContent>
                    <w:p w14:paraId="7C2B6967" w14:textId="77777777" w:rsidR="0042196B" w:rsidRDefault="0042196B" w:rsidP="0042196B">
                      <w:r>
                        <w:t>A function is like a telephone – we enter a set of numbers and the phone connects us to another person.  We don’t care about switches, copper wires, or any of the details about how this function is accomplished.  Also, the phone will never cook us dinner nor do our taxes.  It has one function.</w:t>
                      </w:r>
                    </w:p>
                  </w:txbxContent>
                </v:textbox>
                <w10:wrap type="square"/>
              </v:shape>
            </w:pict>
          </mc:Fallback>
        </mc:AlternateContent>
      </w:r>
      <w:r>
        <w:rPr>
          <w:noProof/>
        </w:rPr>
        <w:drawing>
          <wp:anchor distT="0" distB="0" distL="114300" distR="114300" simplePos="0" relativeHeight="251674624" behindDoc="0" locked="0" layoutInCell="1" allowOverlap="1" wp14:anchorId="0D9DA928" wp14:editId="746F2D08">
            <wp:simplePos x="0" y="0"/>
            <wp:positionH relativeFrom="margin">
              <wp:align>left</wp:align>
            </wp:positionH>
            <wp:positionV relativeFrom="paragraph">
              <wp:posOffset>759460</wp:posOffset>
            </wp:positionV>
            <wp:extent cx="1630045" cy="124650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ne.jpg"/>
                    <pic:cNvPicPr/>
                  </pic:nvPicPr>
                  <pic:blipFill>
                    <a:blip r:embed="rId9"/>
                    <a:stretch>
                      <a:fillRect/>
                    </a:stretch>
                  </pic:blipFill>
                  <pic:spPr>
                    <a:xfrm>
                      <a:off x="0" y="0"/>
                      <a:ext cx="1630045" cy="1246505"/>
                    </a:xfrm>
                    <a:prstGeom prst="rect">
                      <a:avLst/>
                    </a:prstGeom>
                  </pic:spPr>
                </pic:pic>
              </a:graphicData>
            </a:graphic>
            <wp14:sizeRelH relativeFrom="margin">
              <wp14:pctWidth>0</wp14:pctWidth>
            </wp14:sizeRelH>
            <wp14:sizeRelV relativeFrom="margin">
              <wp14:pctHeight>0</wp14:pctHeight>
            </wp14:sizeRelV>
          </wp:anchor>
        </w:drawing>
      </w:r>
      <w:r w:rsidRPr="00173C1A">
        <w:rPr>
          <w:rFonts w:ascii="Century Gothic" w:hAnsi="Century Gothic" w:cs="Arial"/>
          <w:color w:val="000000"/>
          <w:szCs w:val="22"/>
          <w:shd w:val="clear" w:color="auto" w:fill="FFFFFF"/>
        </w:rPr>
        <w:t xml:space="preserve">A </w:t>
      </w:r>
      <w:r w:rsidRPr="00173C1A">
        <w:rPr>
          <w:rFonts w:ascii="Century Gothic" w:hAnsi="Century Gothic" w:cs="Arial"/>
          <w:b/>
          <w:bCs/>
          <w:color w:val="000000"/>
          <w:szCs w:val="22"/>
          <w:shd w:val="clear" w:color="auto" w:fill="FFFFFF"/>
        </w:rPr>
        <w:t>function</w:t>
      </w:r>
      <w:r w:rsidRPr="00173C1A">
        <w:rPr>
          <w:rFonts w:ascii="Century Gothic" w:hAnsi="Century Gothic" w:cs="Arial"/>
          <w:color w:val="000000"/>
          <w:szCs w:val="22"/>
          <w:shd w:val="clear" w:color="auto" w:fill="FFFFFF"/>
        </w:rPr>
        <w:t xml:space="preserve"> is a built-in operation, such as </w:t>
      </w:r>
      <w:r w:rsidRPr="00173C1A">
        <w:rPr>
          <w:rStyle w:val="Strong"/>
        </w:rPr>
        <w:t>SUM(), AVERAGE()</w:t>
      </w:r>
      <w:r w:rsidRPr="00173C1A">
        <w:rPr>
          <w:rFonts w:ascii="Century Gothic" w:hAnsi="Century Gothic" w:cs="Arial"/>
          <w:color w:val="000000"/>
          <w:szCs w:val="22"/>
          <w:shd w:val="clear" w:color="auto" w:fill="FFFFFF"/>
        </w:rPr>
        <w:t xml:space="preserve"> etc.  Functions are always capitalized. </w:t>
      </w:r>
      <w:r>
        <w:rPr>
          <w:rFonts w:ascii="Century Gothic" w:hAnsi="Century Gothic" w:cs="Arial"/>
          <w:color w:val="000000"/>
          <w:szCs w:val="22"/>
          <w:shd w:val="clear" w:color="auto" w:fill="FFFFFF"/>
        </w:rPr>
        <w:t>Things that go between the parentheses are</w:t>
      </w:r>
      <w:r w:rsidRPr="00173C1A">
        <w:rPr>
          <w:rFonts w:ascii="Century Gothic" w:hAnsi="Century Gothic" w:cs="Arial"/>
          <w:color w:val="000000"/>
          <w:szCs w:val="22"/>
          <w:shd w:val="clear" w:color="auto" w:fill="FFFFFF"/>
        </w:rPr>
        <w:t xml:space="preserve"> called the argument</w:t>
      </w:r>
      <w:r>
        <w:rPr>
          <w:rFonts w:ascii="Century Gothic" w:hAnsi="Century Gothic" w:cs="Arial"/>
          <w:color w:val="000000"/>
          <w:szCs w:val="22"/>
          <w:shd w:val="clear" w:color="auto" w:fill="FFFFFF"/>
        </w:rPr>
        <w:t>(s)</w:t>
      </w:r>
      <w:r w:rsidRPr="00173C1A">
        <w:rPr>
          <w:rFonts w:ascii="Century Gothic" w:hAnsi="Century Gothic" w:cs="Arial"/>
          <w:color w:val="000000"/>
          <w:szCs w:val="22"/>
          <w:shd w:val="clear" w:color="auto" w:fill="FFFFFF"/>
        </w:rPr>
        <w:t xml:space="preserve">, and it must be the right type of data, etc.  For example, you wouldn’t want to sum a </w:t>
      </w:r>
      <w:r>
        <w:rPr>
          <w:rFonts w:ascii="Century Gothic" w:hAnsi="Century Gothic" w:cs="Arial"/>
          <w:color w:val="000000"/>
          <w:szCs w:val="22"/>
          <w:shd w:val="clear" w:color="auto" w:fill="FFFFFF"/>
        </w:rPr>
        <w:t>person’s name</w:t>
      </w:r>
      <w:r w:rsidRPr="00173C1A">
        <w:rPr>
          <w:rFonts w:ascii="Century Gothic" w:hAnsi="Century Gothic" w:cs="Arial"/>
          <w:color w:val="000000"/>
          <w:szCs w:val="22"/>
          <w:shd w:val="clear" w:color="auto" w:fill="FFFFFF"/>
        </w:rPr>
        <w:t>, you’d want to sum a number.  </w:t>
      </w:r>
    </w:p>
    <w:p w14:paraId="166FC2BB" w14:textId="77777777" w:rsidR="0042196B" w:rsidRDefault="0042196B" w:rsidP="004927C9"/>
    <w:p w14:paraId="6670459C" w14:textId="77777777" w:rsidR="0042196B" w:rsidRDefault="0042196B" w:rsidP="004927C9"/>
    <w:p w14:paraId="4554545B" w14:textId="77777777" w:rsidR="004927C9" w:rsidRDefault="004927C9" w:rsidP="004201C2"/>
    <w:p w14:paraId="4CC31E59" w14:textId="333C94DA" w:rsidR="004201C2" w:rsidRPr="004201C2" w:rsidRDefault="00511BD5" w:rsidP="004201C2">
      <w:pPr>
        <w:rPr>
          <w:rFonts w:ascii="Times New Roman" w:hAnsi="Times New Roman" w:cs="Times New Roman"/>
        </w:rPr>
      </w:pPr>
      <w:r>
        <w:t xml:space="preserve">At least </w:t>
      </w:r>
      <w:r w:rsidR="009B1197">
        <w:t>6</w:t>
      </w:r>
      <w:r>
        <w:t xml:space="preserve"> ways of </w:t>
      </w:r>
      <w:r w:rsidR="0042196B">
        <w:t>enter</w:t>
      </w:r>
      <w:r w:rsidR="00A759A6">
        <w:t>ing</w:t>
      </w:r>
      <w:r>
        <w:t xml:space="preserve"> a function</w:t>
      </w:r>
      <w:r w:rsidR="004201C2" w:rsidRPr="004201C2">
        <w:t>:</w:t>
      </w:r>
      <w:r w:rsidR="009A64FF">
        <w:t xml:space="preserve"> </w:t>
      </w:r>
    </w:p>
    <w:p w14:paraId="74701678" w14:textId="39C3A872" w:rsidR="004201C2" w:rsidRPr="004201C2" w:rsidRDefault="004927C9" w:rsidP="004201C2">
      <w:pPr>
        <w:pStyle w:val="ListParagraph"/>
        <w:numPr>
          <w:ilvl w:val="0"/>
          <w:numId w:val="6"/>
        </w:numPr>
      </w:pPr>
      <w:r>
        <w:rPr>
          <w:noProof/>
          <w:szCs w:val="22"/>
        </w:rPr>
        <w:drawing>
          <wp:anchor distT="0" distB="0" distL="114300" distR="114300" simplePos="0" relativeHeight="251661312" behindDoc="0" locked="0" layoutInCell="1" allowOverlap="1" wp14:anchorId="5F5D2846" wp14:editId="07FA9D37">
            <wp:simplePos x="0" y="0"/>
            <wp:positionH relativeFrom="column">
              <wp:posOffset>4884420</wp:posOffset>
            </wp:positionH>
            <wp:positionV relativeFrom="paragraph">
              <wp:posOffset>181610</wp:posOffset>
            </wp:positionV>
            <wp:extent cx="1625600" cy="859155"/>
            <wp:effectExtent l="190500" t="171450" r="184150" b="169545"/>
            <wp:wrapSquare wrapText="bothSides"/>
            <wp:docPr id="2" name="Picture 2" descr="E:\Class Excel Formulas\function_explain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ass Excel Formulas\function_explained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0" cy="8591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4201C2" w:rsidRPr="004201C2">
        <w:t>Can do this by typing the Function in the formula bar, as written above.</w:t>
      </w:r>
    </w:p>
    <w:p w14:paraId="054D3215" w14:textId="19B114B8" w:rsidR="00811E1E" w:rsidRDefault="004201C2" w:rsidP="00811E1E">
      <w:pPr>
        <w:pStyle w:val="ListParagraph"/>
        <w:numPr>
          <w:ilvl w:val="0"/>
          <w:numId w:val="6"/>
        </w:numPr>
      </w:pPr>
      <w:r w:rsidRPr="004201C2">
        <w:t xml:space="preserve">Can type </w:t>
      </w:r>
      <w:r w:rsidR="00B26A63">
        <w:rPr>
          <w:rStyle w:val="Strong"/>
        </w:rPr>
        <w:t>=SUM</w:t>
      </w:r>
      <w:r w:rsidRPr="004201C2">
        <w:t xml:space="preserve"> then click on the first cell, drag the fill handle across or down to the end of range</w:t>
      </w:r>
      <w:r w:rsidR="00511BD5">
        <w:t xml:space="preserve"> (notice the “marching green ants”)</w:t>
      </w:r>
      <w:r w:rsidRPr="004201C2">
        <w:t>. Release handle, click ENTER.</w:t>
      </w:r>
    </w:p>
    <w:p w14:paraId="00DCD971" w14:textId="730BB115" w:rsidR="009B1197" w:rsidRDefault="00511BD5" w:rsidP="00511BD5">
      <w:pPr>
        <w:pStyle w:val="ListParagraph"/>
        <w:numPr>
          <w:ilvl w:val="0"/>
          <w:numId w:val="6"/>
        </w:numPr>
      </w:pPr>
      <w:r w:rsidRPr="009B1197">
        <w:rPr>
          <w:rStyle w:val="Strong"/>
        </w:rPr>
        <w:t>Home &gt; Editing</w:t>
      </w:r>
      <w:r w:rsidRPr="00511BD5">
        <w:t xml:space="preserve"> (all the way on the right side) and the </w:t>
      </w:r>
      <w:r w:rsidR="009B1197" w:rsidRPr="009B1197">
        <w:rPr>
          <w:b/>
        </w:rPr>
        <w:t xml:space="preserve">∑ </w:t>
      </w:r>
      <w:r w:rsidRPr="00511BD5">
        <w:t>AutoSum drop down arrow.  Select a commonly used function.</w:t>
      </w:r>
    </w:p>
    <w:p w14:paraId="22955F5A" w14:textId="2720BD79" w:rsidR="0042196B" w:rsidRDefault="0042196B" w:rsidP="0042196B">
      <w:pPr>
        <w:pStyle w:val="ListParagraph"/>
        <w:numPr>
          <w:ilvl w:val="0"/>
          <w:numId w:val="6"/>
        </w:numPr>
      </w:pPr>
      <w:r w:rsidRPr="00511BD5">
        <w:t>Select a range of cells (one row or one column), then click on the Quick Analysis icon that pops up, then Totals.  Select desired function.</w:t>
      </w:r>
    </w:p>
    <w:p w14:paraId="055C5A2C" w14:textId="5318A4FD" w:rsidR="009B1197" w:rsidRPr="00511196" w:rsidRDefault="00511BD5" w:rsidP="00511196">
      <w:pPr>
        <w:pStyle w:val="ListParagraph"/>
        <w:numPr>
          <w:ilvl w:val="0"/>
          <w:numId w:val="6"/>
        </w:numPr>
        <w:rPr>
          <w:i/>
        </w:rPr>
      </w:pPr>
      <w:r w:rsidRPr="009B1197">
        <w:rPr>
          <w:rStyle w:val="Strong"/>
        </w:rPr>
        <w:t>Formulas &gt; Insert</w:t>
      </w:r>
      <w:r w:rsidRPr="00511BD5">
        <w:t xml:space="preserve"> Function (or Shift + F3). In the Insert Function dialog box, type in some key word, such as count, or payment, and then click Enter.  This will bring up a list of functions related to your search term.</w:t>
      </w:r>
      <w:r w:rsidR="00511196">
        <w:t xml:space="preserve"> </w:t>
      </w:r>
      <w:r w:rsidR="00511196" w:rsidRPr="0042196B">
        <w:rPr>
          <w:b/>
        </w:rPr>
        <w:t>Best way to learn how to use a new formula</w:t>
      </w:r>
      <w:r w:rsidR="00511196">
        <w:rPr>
          <w:b/>
        </w:rPr>
        <w:t xml:space="preserve"> </w:t>
      </w:r>
      <w:r w:rsidR="00511196" w:rsidRPr="0037130A">
        <w:rPr>
          <w:i/>
        </w:rPr>
        <w:t>(see next page for explanation).</w:t>
      </w:r>
    </w:p>
    <w:p w14:paraId="3EBADCA6" w14:textId="734D3D56" w:rsidR="004201C2" w:rsidRDefault="00511BD5" w:rsidP="00A6681D">
      <w:pPr>
        <w:pStyle w:val="ListParagraph"/>
        <w:numPr>
          <w:ilvl w:val="0"/>
          <w:numId w:val="6"/>
        </w:numPr>
      </w:pPr>
      <w:r w:rsidRPr="009B1197">
        <w:rPr>
          <w:rStyle w:val="Strong"/>
        </w:rPr>
        <w:t>Formulas &gt; Formula</w:t>
      </w:r>
      <w:r w:rsidRPr="00511BD5">
        <w:t xml:space="preserve"> Library, and then browse for something useful.  Click on something that seems close.  This brings up the Insert Function Dialog box that gives a short description about that function.</w:t>
      </w:r>
      <w:r w:rsidR="0042196B">
        <w:t xml:space="preserve">  </w:t>
      </w:r>
    </w:p>
    <w:p w14:paraId="4C39D423" w14:textId="77777777" w:rsidR="009B1197" w:rsidRDefault="009B1197" w:rsidP="004B08FA">
      <w:pPr>
        <w:pStyle w:val="Heading3"/>
      </w:pPr>
    </w:p>
    <w:p w14:paraId="3B524DE1" w14:textId="6AA64C4D" w:rsidR="004201C2" w:rsidRPr="004201C2" w:rsidRDefault="004201C2" w:rsidP="004B08FA">
      <w:pPr>
        <w:pStyle w:val="Heading3"/>
        <w:rPr>
          <w:rFonts w:ascii="Times New Roman" w:hAnsi="Times New Roman" w:cs="Times New Roman"/>
        </w:rPr>
      </w:pPr>
      <w:r w:rsidRPr="004201C2">
        <w:t>Three ways (at least) to copy</w:t>
      </w:r>
      <w:r w:rsidR="00A759A6">
        <w:t xml:space="preserve"> (or Fill)</w:t>
      </w:r>
      <w:r w:rsidRPr="004201C2">
        <w:t xml:space="preserve"> a Formula to another cell</w:t>
      </w:r>
    </w:p>
    <w:p w14:paraId="5F8277C5" w14:textId="77777777" w:rsidR="004201C2" w:rsidRPr="004201C2" w:rsidRDefault="004201C2" w:rsidP="00811E1E">
      <w:pPr>
        <w:rPr>
          <w:rFonts w:ascii="Times New Roman" w:hAnsi="Times New Roman" w:cs="Times New Roman"/>
        </w:rPr>
      </w:pPr>
    </w:p>
    <w:p w14:paraId="2B39A1E6" w14:textId="65DE6161" w:rsidR="004201C2" w:rsidRPr="004201C2" w:rsidRDefault="004201C2" w:rsidP="00811E1E">
      <w:pPr>
        <w:pStyle w:val="ListParagraph"/>
        <w:numPr>
          <w:ilvl w:val="0"/>
          <w:numId w:val="7"/>
        </w:numPr>
      </w:pPr>
      <w:r w:rsidRPr="004201C2">
        <w:t>Enter formula in the first cell</w:t>
      </w:r>
      <w:r w:rsidR="00A759A6">
        <w:t>, click Enter</w:t>
      </w:r>
      <w:r w:rsidRPr="004201C2">
        <w:t>, drag the fill handle to new location</w:t>
      </w:r>
    </w:p>
    <w:p w14:paraId="5D04CC85" w14:textId="32F9FEF3" w:rsidR="004201C2" w:rsidRPr="004201C2" w:rsidRDefault="004201C2" w:rsidP="00811E1E">
      <w:pPr>
        <w:pStyle w:val="ListParagraph"/>
        <w:numPr>
          <w:ilvl w:val="0"/>
          <w:numId w:val="7"/>
        </w:numPr>
      </w:pPr>
      <w:r w:rsidRPr="004201C2">
        <w:t xml:space="preserve">Preselect the entire range for the formula.  Enter the formula in the first cell, and press </w:t>
      </w:r>
      <w:r w:rsidRPr="009A64FF">
        <w:rPr>
          <w:rStyle w:val="Strong"/>
        </w:rPr>
        <w:t>&lt;CNTL Enter&gt;</w:t>
      </w:r>
      <w:r w:rsidRPr="004201C2">
        <w:t> to populate the formula in the entire range.</w:t>
      </w:r>
    </w:p>
    <w:p w14:paraId="1C26ED99" w14:textId="61179E06" w:rsidR="004201C2" w:rsidRPr="004201C2" w:rsidRDefault="004201C2" w:rsidP="00811E1E">
      <w:pPr>
        <w:pStyle w:val="ListParagraph"/>
        <w:numPr>
          <w:ilvl w:val="0"/>
          <w:numId w:val="7"/>
        </w:numPr>
      </w:pPr>
      <w:r w:rsidRPr="004201C2">
        <w:t xml:space="preserve">Define the range as a </w:t>
      </w:r>
      <w:r w:rsidR="009A64FF">
        <w:rPr>
          <w:rStyle w:val="Strong"/>
        </w:rPr>
        <w:t>Table</w:t>
      </w:r>
      <w:r w:rsidRPr="009A64FF">
        <w:rPr>
          <w:rStyle w:val="Strong"/>
        </w:rPr>
        <w:t> </w:t>
      </w:r>
      <w:r w:rsidRPr="004201C2">
        <w:t>(advanced topic).</w:t>
      </w:r>
    </w:p>
    <w:p w14:paraId="27E4CAD9" w14:textId="32041B66" w:rsidR="004201C2" w:rsidRPr="004201C2" w:rsidRDefault="004201C2" w:rsidP="004201C2">
      <w:pPr>
        <w:rPr>
          <w:rFonts w:ascii="Arial" w:eastAsia="Times New Roman" w:hAnsi="Arial" w:cs="Arial"/>
          <w:color w:val="000000"/>
          <w:szCs w:val="22"/>
        </w:rPr>
      </w:pPr>
    </w:p>
    <w:p w14:paraId="1B0272EB" w14:textId="77777777" w:rsidR="00D44B9B" w:rsidRDefault="00D44B9B">
      <w:r>
        <w:br w:type="page"/>
      </w:r>
    </w:p>
    <w:p w14:paraId="377AD820" w14:textId="77777777" w:rsidR="00C12821" w:rsidRDefault="00C12821" w:rsidP="00C12821"/>
    <w:p w14:paraId="7EC22242" w14:textId="4FFD865D" w:rsidR="00C12821" w:rsidRDefault="00C12821" w:rsidP="00C12821">
      <w:r>
        <w:rPr>
          <w:noProof/>
        </w:rPr>
        <w:drawing>
          <wp:anchor distT="0" distB="0" distL="114300" distR="114300" simplePos="0" relativeHeight="251677696" behindDoc="0" locked="0" layoutInCell="1" allowOverlap="1" wp14:anchorId="4C188DE1" wp14:editId="6507C063">
            <wp:simplePos x="0" y="0"/>
            <wp:positionH relativeFrom="margin">
              <wp:posOffset>0</wp:posOffset>
            </wp:positionH>
            <wp:positionV relativeFrom="paragraph">
              <wp:posOffset>167005</wp:posOffset>
            </wp:positionV>
            <wp:extent cx="6400800" cy="1143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rmula tabl.PNG"/>
                    <pic:cNvPicPr/>
                  </pic:nvPicPr>
                  <pic:blipFill>
                    <a:blip r:embed="rId11"/>
                    <a:stretch>
                      <a:fillRect/>
                    </a:stretch>
                  </pic:blipFill>
                  <pic:spPr>
                    <a:xfrm>
                      <a:off x="0" y="0"/>
                      <a:ext cx="6400800" cy="1143000"/>
                    </a:xfrm>
                    <a:prstGeom prst="rect">
                      <a:avLst/>
                    </a:prstGeom>
                  </pic:spPr>
                </pic:pic>
              </a:graphicData>
            </a:graphic>
          </wp:anchor>
        </w:drawing>
      </w:r>
    </w:p>
    <w:p w14:paraId="78A9279F" w14:textId="77777777" w:rsidR="00C12821" w:rsidRDefault="00C12821" w:rsidP="00C12821"/>
    <w:p w14:paraId="0C620377" w14:textId="253B7436" w:rsidR="00C12821" w:rsidRDefault="00C12821" w:rsidP="00C12821">
      <w:r>
        <w:t>The Formula tab has man</w:t>
      </w:r>
      <w:r w:rsidR="00511196">
        <w:t>y helpful options.  Leftmost is the Insert Function button</w:t>
      </w:r>
      <w:r>
        <w:t xml:space="preserve">.  </w:t>
      </w:r>
      <w:r w:rsidR="00511196">
        <w:t>Next,</w:t>
      </w:r>
      <w:r>
        <w:t xml:space="preserve"> the Function Library section has “books” which hold the functions for that specialty.  Ex:  all functions relating to money are in the Financial book.  </w:t>
      </w:r>
    </w:p>
    <w:p w14:paraId="272B93B8" w14:textId="43BFFAF6" w:rsidR="00C12821" w:rsidRDefault="00C12821" w:rsidP="00C12821"/>
    <w:p w14:paraId="52A6B063" w14:textId="77777777" w:rsidR="00C12821" w:rsidRDefault="00C12821" w:rsidP="00C12821">
      <w:r>
        <w:t>The Name Manager helps you figure out where important variables are kept.</w:t>
      </w:r>
    </w:p>
    <w:p w14:paraId="370B96D8" w14:textId="77777777" w:rsidR="00C12821" w:rsidRDefault="00C12821" w:rsidP="00C12821"/>
    <w:p w14:paraId="4DCEC91E" w14:textId="77777777" w:rsidR="00C12821" w:rsidRDefault="00C12821" w:rsidP="00C12821">
      <w:r>
        <w:t xml:space="preserve">Show Formulas - &lt;Ctrl ~&gt; or click on the Show Formula button on the Auditing section.  This will toggle between two different ways of showing the worksheet: the regular way where the cells’ data already calculated or display the formulas. </w:t>
      </w:r>
    </w:p>
    <w:p w14:paraId="1106647C" w14:textId="77777777" w:rsidR="00C12821" w:rsidRDefault="00C12821" w:rsidP="00C12821"/>
    <w:p w14:paraId="3D49A1B1" w14:textId="77777777" w:rsidR="00C12821" w:rsidRDefault="00C12821" w:rsidP="00C12821">
      <w:r>
        <w:t>The precedents buttons are a visual way to track what goes into or relies on specific cells.</w:t>
      </w:r>
    </w:p>
    <w:p w14:paraId="164A325D" w14:textId="77777777" w:rsidR="00C12821" w:rsidRDefault="00C12821" w:rsidP="00326D29">
      <w:pPr>
        <w:pStyle w:val="Heading3"/>
      </w:pPr>
    </w:p>
    <w:p w14:paraId="0E3BBE35" w14:textId="36A29566" w:rsidR="00326D29" w:rsidRPr="00DC1D68" w:rsidRDefault="00326D29" w:rsidP="00326D29">
      <w:pPr>
        <w:pStyle w:val="Heading3"/>
        <w:rPr>
          <w:rFonts w:ascii="Times New Roman" w:hAnsi="Times New Roman" w:cs="Times New Roman"/>
          <w:sz w:val="24"/>
        </w:rPr>
      </w:pPr>
      <w:r w:rsidRPr="00DC1D68">
        <w:t>Use Insert Function dialog box to search for</w:t>
      </w:r>
      <w:r w:rsidR="0037130A">
        <w:t xml:space="preserve"> and implement</w:t>
      </w:r>
      <w:r w:rsidRPr="00DC1D68">
        <w:t xml:space="preserve"> a Function  </w:t>
      </w:r>
    </w:p>
    <w:p w14:paraId="24FCA3EA" w14:textId="77777777" w:rsidR="00326D29" w:rsidRPr="00DC1D68" w:rsidRDefault="00326D29" w:rsidP="00326D29">
      <w:pPr>
        <w:pStyle w:val="ListParagraph"/>
        <w:numPr>
          <w:ilvl w:val="0"/>
          <w:numId w:val="11"/>
        </w:numPr>
      </w:pPr>
      <w:r w:rsidRPr="00DC1D68">
        <w:t>Select a Cell</w:t>
      </w:r>
    </w:p>
    <w:p w14:paraId="0B290561" w14:textId="77777777" w:rsidR="00326D29" w:rsidRPr="00DC1D68" w:rsidRDefault="00326D29" w:rsidP="00326D29">
      <w:pPr>
        <w:pStyle w:val="ListParagraph"/>
        <w:numPr>
          <w:ilvl w:val="0"/>
          <w:numId w:val="11"/>
        </w:numPr>
      </w:pPr>
      <w:r w:rsidRPr="00DC1D68">
        <w:t xml:space="preserve">Click on </w:t>
      </w:r>
      <w:r w:rsidRPr="00DC1D68">
        <w:rPr>
          <w:color w:val="45818E"/>
        </w:rPr>
        <w:t>Insert Function</w:t>
      </w:r>
      <w:r w:rsidRPr="00DC1D68">
        <w:t xml:space="preserve"> button on Formulas Tab (far left side).</w:t>
      </w:r>
    </w:p>
    <w:p w14:paraId="3FC004A6" w14:textId="77777777" w:rsidR="00326D29" w:rsidRPr="00DC1D68" w:rsidRDefault="00326D29" w:rsidP="00326D29">
      <w:pPr>
        <w:pStyle w:val="ListParagraph"/>
        <w:numPr>
          <w:ilvl w:val="0"/>
          <w:numId w:val="11"/>
        </w:numPr>
      </w:pPr>
      <w:r w:rsidRPr="00DC1D68">
        <w:t>Enter a search term, such as “loan repayment” to get a list of possible Functions.</w:t>
      </w:r>
    </w:p>
    <w:p w14:paraId="447F26CD" w14:textId="77777777" w:rsidR="00326D29" w:rsidRPr="00DC1D68" w:rsidRDefault="00326D29" w:rsidP="00326D29">
      <w:pPr>
        <w:pStyle w:val="ListParagraph"/>
        <w:numPr>
          <w:ilvl w:val="0"/>
          <w:numId w:val="11"/>
        </w:numPr>
      </w:pPr>
      <w:r w:rsidRPr="00DC1D68">
        <w:t>Click on a</w:t>
      </w:r>
      <w:r>
        <w:t xml:space="preserve"> function (try PMT) to display </w:t>
      </w:r>
      <w:r w:rsidRPr="00DC1D68">
        <w:rPr>
          <w:shd w:val="clear" w:color="auto" w:fill="FFFF00"/>
        </w:rPr>
        <w:t>Function Arguments</w:t>
      </w:r>
      <w:r w:rsidRPr="00DC1D68">
        <w:t xml:space="preserve"> dialog box.  Move it so it isn’t covering your data.  </w:t>
      </w:r>
    </w:p>
    <w:p w14:paraId="5D005FC9" w14:textId="77777777" w:rsidR="00326D29" w:rsidRPr="00DC1D68" w:rsidRDefault="00326D29" w:rsidP="00326D29">
      <w:pPr>
        <w:pStyle w:val="ListParagraph"/>
        <w:numPr>
          <w:ilvl w:val="0"/>
          <w:numId w:val="11"/>
        </w:numPr>
      </w:pPr>
      <w:r w:rsidRPr="00DC1D68">
        <w:t>The Dialog box will walk you through which data needs to be fed to the PMT Function.  Select cell or range of cells to fill in the Values of the arguments, the formula result will appear in the lower left corner of the dialog box.  </w:t>
      </w:r>
    </w:p>
    <w:tbl>
      <w:tblPr>
        <w:tblStyle w:val="TableGrid"/>
        <w:tblpPr w:leftFromText="180" w:rightFromText="180" w:vertAnchor="text" w:horzAnchor="margin" w:tblpXSpec="center" w:tblpY="175"/>
        <w:tblW w:w="0" w:type="auto"/>
        <w:tblLook w:val="04A0" w:firstRow="1" w:lastRow="0" w:firstColumn="1" w:lastColumn="0" w:noHBand="0" w:noVBand="1"/>
      </w:tblPr>
      <w:tblGrid>
        <w:gridCol w:w="5208"/>
        <w:gridCol w:w="4566"/>
      </w:tblGrid>
      <w:tr w:rsidR="00326D29" w14:paraId="55EEE441" w14:textId="77777777" w:rsidTr="00326D29">
        <w:tc>
          <w:tcPr>
            <w:tcW w:w="5208" w:type="dxa"/>
          </w:tcPr>
          <w:p w14:paraId="73CCC61D" w14:textId="77777777" w:rsidR="00326D29" w:rsidRDefault="00326D29" w:rsidP="00326D29">
            <w:r>
              <w:rPr>
                <w:noProof/>
              </w:rPr>
              <w:drawing>
                <wp:inline distT="0" distB="0" distL="0" distR="0" wp14:anchorId="48B76B3A" wp14:editId="3F997333">
                  <wp:extent cx="1958315" cy="1461886"/>
                  <wp:effectExtent l="0" t="0" r="444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Function01.PNG"/>
                          <pic:cNvPicPr/>
                        </pic:nvPicPr>
                        <pic:blipFill>
                          <a:blip r:embed="rId12">
                            <a:extLst>
                              <a:ext uri="{28A0092B-C50C-407E-A947-70E740481C1C}">
                                <a14:useLocalDpi xmlns:a14="http://schemas.microsoft.com/office/drawing/2010/main" val="0"/>
                              </a:ext>
                            </a:extLst>
                          </a:blip>
                          <a:stretch>
                            <a:fillRect/>
                          </a:stretch>
                        </pic:blipFill>
                        <pic:spPr>
                          <a:xfrm>
                            <a:off x="0" y="0"/>
                            <a:ext cx="1963883" cy="1466042"/>
                          </a:xfrm>
                          <a:prstGeom prst="rect">
                            <a:avLst/>
                          </a:prstGeom>
                        </pic:spPr>
                      </pic:pic>
                    </a:graphicData>
                  </a:graphic>
                </wp:inline>
              </w:drawing>
            </w:r>
          </w:p>
        </w:tc>
        <w:tc>
          <w:tcPr>
            <w:tcW w:w="4566" w:type="dxa"/>
          </w:tcPr>
          <w:p w14:paraId="11D93C67" w14:textId="77777777" w:rsidR="00326D29" w:rsidRDefault="00326D29" w:rsidP="00326D29">
            <w:r>
              <w:rPr>
                <w:noProof/>
              </w:rPr>
              <w:drawing>
                <wp:inline distT="0" distB="0" distL="0" distR="0" wp14:anchorId="7CE55147" wp14:editId="046C0443">
                  <wp:extent cx="2459017" cy="14703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ertFunction02.PNG"/>
                          <pic:cNvPicPr/>
                        </pic:nvPicPr>
                        <pic:blipFill>
                          <a:blip r:embed="rId13">
                            <a:extLst>
                              <a:ext uri="{28A0092B-C50C-407E-A947-70E740481C1C}">
                                <a14:useLocalDpi xmlns:a14="http://schemas.microsoft.com/office/drawing/2010/main" val="0"/>
                              </a:ext>
                            </a:extLst>
                          </a:blip>
                          <a:stretch>
                            <a:fillRect/>
                          </a:stretch>
                        </pic:blipFill>
                        <pic:spPr>
                          <a:xfrm>
                            <a:off x="0" y="0"/>
                            <a:ext cx="2466521" cy="1474798"/>
                          </a:xfrm>
                          <a:prstGeom prst="rect">
                            <a:avLst/>
                          </a:prstGeom>
                        </pic:spPr>
                      </pic:pic>
                    </a:graphicData>
                  </a:graphic>
                </wp:inline>
              </w:drawing>
            </w:r>
          </w:p>
        </w:tc>
      </w:tr>
    </w:tbl>
    <w:p w14:paraId="0CB4C6D0" w14:textId="77777777" w:rsidR="00326D29" w:rsidRDefault="00326D29" w:rsidP="00326D29">
      <w:pPr>
        <w:pStyle w:val="Heading3"/>
      </w:pPr>
    </w:p>
    <w:p w14:paraId="381E630B" w14:textId="77777777" w:rsidR="0033588C" w:rsidRDefault="0033588C" w:rsidP="00D525D2"/>
    <w:p w14:paraId="5DDB3DAF" w14:textId="77777777" w:rsidR="00F86F65" w:rsidRDefault="00F86F65">
      <w:pPr>
        <w:rPr>
          <w:rFonts w:eastAsiaTheme="majorEastAsia" w:cstheme="majorBidi"/>
          <w:b/>
          <w:color w:val="1F497D" w:themeColor="text2"/>
          <w:sz w:val="28"/>
        </w:rPr>
      </w:pPr>
      <w:r>
        <w:br w:type="page"/>
      </w:r>
    </w:p>
    <w:p w14:paraId="0B40DD2F" w14:textId="3FACA8F9" w:rsidR="00D525D2" w:rsidRDefault="00D525D2" w:rsidP="0033588C">
      <w:pPr>
        <w:pStyle w:val="Heading3"/>
      </w:pPr>
      <w:r>
        <w:lastRenderedPageBreak/>
        <w:t>Error Messages:</w:t>
      </w:r>
    </w:p>
    <w:p w14:paraId="0602CAC2" w14:textId="257E6D05" w:rsidR="004B0BE4" w:rsidRDefault="004B0BE4" w:rsidP="004201C2"/>
    <w:tbl>
      <w:tblPr>
        <w:tblpPr w:leftFromText="180" w:rightFromText="180" w:vertAnchor="text" w:horzAnchor="margin" w:tblpY="-43"/>
        <w:tblW w:w="10080" w:type="dxa"/>
        <w:tblBorders>
          <w:top w:val="single" w:sz="6" w:space="0" w:color="FF0000"/>
          <w:left w:val="single" w:sz="6" w:space="0" w:color="FF0000"/>
          <w:bottom w:val="single" w:sz="6" w:space="0" w:color="FF0000"/>
          <w:right w:val="single" w:sz="6" w:space="0" w:color="FF0000"/>
        </w:tblBorders>
        <w:tblCellMar>
          <w:top w:w="15" w:type="dxa"/>
          <w:left w:w="15" w:type="dxa"/>
          <w:bottom w:w="15" w:type="dxa"/>
          <w:right w:w="15" w:type="dxa"/>
        </w:tblCellMar>
        <w:tblLook w:val="04A0" w:firstRow="1" w:lastRow="0" w:firstColumn="1" w:lastColumn="0" w:noHBand="0" w:noVBand="1"/>
      </w:tblPr>
      <w:tblGrid>
        <w:gridCol w:w="926"/>
        <w:gridCol w:w="9154"/>
      </w:tblGrid>
      <w:tr w:rsidR="00D525D2" w:rsidRPr="004B0BE4" w14:paraId="05450B75" w14:textId="77777777" w:rsidTr="00D525D2">
        <w:trPr>
          <w:trHeight w:val="20"/>
        </w:trPr>
        <w:tc>
          <w:tcPr>
            <w:tcW w:w="0" w:type="auto"/>
            <w:tcMar>
              <w:top w:w="105" w:type="dxa"/>
              <w:left w:w="105" w:type="dxa"/>
              <w:bottom w:w="105" w:type="dxa"/>
              <w:right w:w="105" w:type="dxa"/>
            </w:tcMar>
            <w:hideMark/>
          </w:tcPr>
          <w:p w14:paraId="64B912B3" w14:textId="77777777" w:rsidR="00D525D2" w:rsidRPr="004B0BE4" w:rsidRDefault="00D525D2" w:rsidP="00D525D2">
            <w:pPr>
              <w:rPr>
                <w:sz w:val="16"/>
                <w:szCs w:val="16"/>
              </w:rPr>
            </w:pPr>
            <w:r w:rsidRPr="004B0BE4">
              <w:rPr>
                <w:sz w:val="16"/>
                <w:szCs w:val="16"/>
              </w:rPr>
              <w:t>#DIV/0!</w:t>
            </w:r>
          </w:p>
        </w:tc>
        <w:tc>
          <w:tcPr>
            <w:tcW w:w="0" w:type="auto"/>
            <w:tcMar>
              <w:top w:w="105" w:type="dxa"/>
              <w:left w:w="105" w:type="dxa"/>
              <w:bottom w:w="105" w:type="dxa"/>
              <w:right w:w="105" w:type="dxa"/>
            </w:tcMar>
            <w:hideMark/>
          </w:tcPr>
          <w:p w14:paraId="2B0F4E8C" w14:textId="77777777" w:rsidR="00D525D2" w:rsidRPr="004B0BE4" w:rsidRDefault="00D525D2" w:rsidP="00D525D2">
            <w:pPr>
              <w:rPr>
                <w:sz w:val="16"/>
                <w:szCs w:val="16"/>
              </w:rPr>
            </w:pPr>
            <w:r w:rsidRPr="004B0BE4">
              <w:rPr>
                <w:sz w:val="16"/>
                <w:szCs w:val="16"/>
              </w:rPr>
              <w:t>The denominator is 0</w:t>
            </w:r>
          </w:p>
        </w:tc>
      </w:tr>
      <w:tr w:rsidR="00D525D2" w:rsidRPr="004B0BE4" w14:paraId="301D448B" w14:textId="77777777" w:rsidTr="00D525D2">
        <w:trPr>
          <w:trHeight w:val="20"/>
        </w:trPr>
        <w:tc>
          <w:tcPr>
            <w:tcW w:w="0" w:type="auto"/>
            <w:tcMar>
              <w:top w:w="105" w:type="dxa"/>
              <w:left w:w="105" w:type="dxa"/>
              <w:bottom w:w="105" w:type="dxa"/>
              <w:right w:w="105" w:type="dxa"/>
            </w:tcMar>
            <w:hideMark/>
          </w:tcPr>
          <w:p w14:paraId="44D53CA1" w14:textId="77777777" w:rsidR="00D525D2" w:rsidRPr="004B0BE4" w:rsidRDefault="00D525D2" w:rsidP="00D525D2">
            <w:pPr>
              <w:rPr>
                <w:sz w:val="16"/>
                <w:szCs w:val="16"/>
              </w:rPr>
            </w:pPr>
            <w:r w:rsidRPr="004B0BE4">
              <w:rPr>
                <w:sz w:val="16"/>
                <w:szCs w:val="16"/>
              </w:rPr>
              <w:t>#NAME?</w:t>
            </w:r>
          </w:p>
        </w:tc>
        <w:tc>
          <w:tcPr>
            <w:tcW w:w="0" w:type="auto"/>
            <w:tcMar>
              <w:top w:w="105" w:type="dxa"/>
              <w:left w:w="105" w:type="dxa"/>
              <w:bottom w:w="105" w:type="dxa"/>
              <w:right w:w="105" w:type="dxa"/>
            </w:tcMar>
            <w:hideMark/>
          </w:tcPr>
          <w:p w14:paraId="4383BE03" w14:textId="77777777" w:rsidR="00D525D2" w:rsidRPr="004B0BE4" w:rsidRDefault="00D525D2" w:rsidP="00D525D2">
            <w:pPr>
              <w:rPr>
                <w:sz w:val="16"/>
                <w:szCs w:val="16"/>
              </w:rPr>
            </w:pPr>
            <w:r w:rsidRPr="004B0BE4">
              <w:rPr>
                <w:sz w:val="16"/>
                <w:szCs w:val="16"/>
              </w:rPr>
              <w:t>Range Name doesn’t exist in a worksheet.  Check for a typo.</w:t>
            </w:r>
          </w:p>
        </w:tc>
      </w:tr>
      <w:tr w:rsidR="00D525D2" w:rsidRPr="004B0BE4" w14:paraId="3877A365" w14:textId="77777777" w:rsidTr="00D525D2">
        <w:trPr>
          <w:trHeight w:val="20"/>
        </w:trPr>
        <w:tc>
          <w:tcPr>
            <w:tcW w:w="0" w:type="auto"/>
            <w:tcMar>
              <w:top w:w="105" w:type="dxa"/>
              <w:left w:w="105" w:type="dxa"/>
              <w:bottom w:w="105" w:type="dxa"/>
              <w:right w:w="105" w:type="dxa"/>
            </w:tcMar>
            <w:hideMark/>
          </w:tcPr>
          <w:p w14:paraId="6DDB5EF6" w14:textId="77777777" w:rsidR="00D525D2" w:rsidRPr="004B0BE4" w:rsidRDefault="00D525D2" w:rsidP="00D525D2">
            <w:pPr>
              <w:rPr>
                <w:sz w:val="16"/>
                <w:szCs w:val="16"/>
              </w:rPr>
            </w:pPr>
            <w:r w:rsidRPr="004B0BE4">
              <w:rPr>
                <w:sz w:val="16"/>
                <w:szCs w:val="16"/>
              </w:rPr>
              <w:t>#NULL!</w:t>
            </w:r>
          </w:p>
        </w:tc>
        <w:tc>
          <w:tcPr>
            <w:tcW w:w="0" w:type="auto"/>
            <w:tcMar>
              <w:top w:w="105" w:type="dxa"/>
              <w:left w:w="105" w:type="dxa"/>
              <w:bottom w:w="105" w:type="dxa"/>
              <w:right w:w="105" w:type="dxa"/>
            </w:tcMar>
            <w:hideMark/>
          </w:tcPr>
          <w:p w14:paraId="13D6F4BD" w14:textId="77777777" w:rsidR="00D525D2" w:rsidRPr="004B0BE4" w:rsidRDefault="00D525D2" w:rsidP="00D525D2">
            <w:pPr>
              <w:rPr>
                <w:sz w:val="16"/>
                <w:szCs w:val="16"/>
              </w:rPr>
            </w:pPr>
            <w:r w:rsidRPr="004B0BE4">
              <w:rPr>
                <w:sz w:val="16"/>
                <w:szCs w:val="16"/>
              </w:rPr>
              <w:t>When you enter a space instead of a comma to separate cell references</w:t>
            </w:r>
          </w:p>
        </w:tc>
      </w:tr>
      <w:tr w:rsidR="00D525D2" w:rsidRPr="004B0BE4" w14:paraId="2373B409" w14:textId="77777777" w:rsidTr="00D525D2">
        <w:trPr>
          <w:trHeight w:val="20"/>
        </w:trPr>
        <w:tc>
          <w:tcPr>
            <w:tcW w:w="0" w:type="auto"/>
            <w:tcMar>
              <w:top w:w="105" w:type="dxa"/>
              <w:left w:w="105" w:type="dxa"/>
              <w:bottom w:w="105" w:type="dxa"/>
              <w:right w:w="105" w:type="dxa"/>
            </w:tcMar>
            <w:hideMark/>
          </w:tcPr>
          <w:p w14:paraId="60C41E06" w14:textId="77777777" w:rsidR="00D525D2" w:rsidRPr="004B0BE4" w:rsidRDefault="00D525D2" w:rsidP="00D525D2">
            <w:pPr>
              <w:rPr>
                <w:sz w:val="16"/>
                <w:szCs w:val="16"/>
              </w:rPr>
            </w:pPr>
            <w:r w:rsidRPr="004B0BE4">
              <w:rPr>
                <w:sz w:val="16"/>
                <w:szCs w:val="16"/>
              </w:rPr>
              <w:t>#NUM!</w:t>
            </w:r>
          </w:p>
        </w:tc>
        <w:tc>
          <w:tcPr>
            <w:tcW w:w="0" w:type="auto"/>
            <w:tcMar>
              <w:top w:w="105" w:type="dxa"/>
              <w:left w:w="105" w:type="dxa"/>
              <w:bottom w:w="105" w:type="dxa"/>
              <w:right w:w="105" w:type="dxa"/>
            </w:tcMar>
            <w:hideMark/>
          </w:tcPr>
          <w:p w14:paraId="5EC0BF31" w14:textId="77777777" w:rsidR="00D525D2" w:rsidRPr="004B0BE4" w:rsidRDefault="00D525D2" w:rsidP="00D525D2">
            <w:pPr>
              <w:rPr>
                <w:sz w:val="16"/>
                <w:szCs w:val="16"/>
              </w:rPr>
            </w:pPr>
            <w:r w:rsidRPr="004B0BE4">
              <w:rPr>
                <w:sz w:val="16"/>
                <w:szCs w:val="16"/>
              </w:rPr>
              <w:t>Wrong type of argument in a function, or a number is too big or small</w:t>
            </w:r>
          </w:p>
        </w:tc>
      </w:tr>
      <w:tr w:rsidR="00D525D2" w:rsidRPr="004B0BE4" w14:paraId="6CA287C3" w14:textId="77777777" w:rsidTr="00D525D2">
        <w:trPr>
          <w:trHeight w:val="20"/>
        </w:trPr>
        <w:tc>
          <w:tcPr>
            <w:tcW w:w="0" w:type="auto"/>
            <w:tcMar>
              <w:top w:w="105" w:type="dxa"/>
              <w:left w:w="105" w:type="dxa"/>
              <w:bottom w:w="105" w:type="dxa"/>
              <w:right w:w="105" w:type="dxa"/>
            </w:tcMar>
            <w:hideMark/>
          </w:tcPr>
          <w:p w14:paraId="28CE9310" w14:textId="77777777" w:rsidR="00D525D2" w:rsidRPr="004B0BE4" w:rsidRDefault="00D525D2" w:rsidP="00D525D2">
            <w:pPr>
              <w:rPr>
                <w:sz w:val="16"/>
                <w:szCs w:val="16"/>
              </w:rPr>
            </w:pPr>
            <w:r w:rsidRPr="004B0BE4">
              <w:rPr>
                <w:sz w:val="16"/>
                <w:szCs w:val="16"/>
              </w:rPr>
              <w:t>#REF!</w:t>
            </w:r>
          </w:p>
        </w:tc>
        <w:tc>
          <w:tcPr>
            <w:tcW w:w="0" w:type="auto"/>
            <w:tcMar>
              <w:top w:w="105" w:type="dxa"/>
              <w:left w:w="105" w:type="dxa"/>
              <w:bottom w:w="105" w:type="dxa"/>
              <w:right w:w="105" w:type="dxa"/>
            </w:tcMar>
            <w:hideMark/>
          </w:tcPr>
          <w:p w14:paraId="17ECA5D5" w14:textId="77777777" w:rsidR="00D525D2" w:rsidRPr="004B0BE4" w:rsidRDefault="00D525D2" w:rsidP="00D525D2">
            <w:pPr>
              <w:rPr>
                <w:sz w:val="16"/>
                <w:szCs w:val="16"/>
              </w:rPr>
            </w:pPr>
            <w:r w:rsidRPr="004B0BE4">
              <w:rPr>
                <w:sz w:val="16"/>
                <w:szCs w:val="16"/>
              </w:rPr>
              <w:t>Invalid cell reference, happens with clumsy cut &amp; pasting.</w:t>
            </w:r>
          </w:p>
        </w:tc>
      </w:tr>
      <w:tr w:rsidR="00D525D2" w:rsidRPr="004B0BE4" w14:paraId="67120CB8" w14:textId="77777777" w:rsidTr="00D525D2">
        <w:trPr>
          <w:trHeight w:val="20"/>
        </w:trPr>
        <w:tc>
          <w:tcPr>
            <w:tcW w:w="0" w:type="auto"/>
            <w:tcMar>
              <w:top w:w="105" w:type="dxa"/>
              <w:left w:w="105" w:type="dxa"/>
              <w:bottom w:w="105" w:type="dxa"/>
              <w:right w:w="105" w:type="dxa"/>
            </w:tcMar>
            <w:hideMark/>
          </w:tcPr>
          <w:p w14:paraId="323F2433" w14:textId="77777777" w:rsidR="00D525D2" w:rsidRPr="004B0BE4" w:rsidRDefault="00D525D2" w:rsidP="00D525D2">
            <w:pPr>
              <w:rPr>
                <w:sz w:val="16"/>
                <w:szCs w:val="16"/>
              </w:rPr>
            </w:pPr>
            <w:r w:rsidRPr="004B0BE4">
              <w:rPr>
                <w:sz w:val="16"/>
                <w:szCs w:val="16"/>
              </w:rPr>
              <w:t>#VALUE!</w:t>
            </w:r>
          </w:p>
        </w:tc>
        <w:tc>
          <w:tcPr>
            <w:tcW w:w="0" w:type="auto"/>
            <w:tcMar>
              <w:top w:w="105" w:type="dxa"/>
              <w:left w:w="105" w:type="dxa"/>
              <w:bottom w:w="105" w:type="dxa"/>
              <w:right w:w="105" w:type="dxa"/>
            </w:tcMar>
            <w:hideMark/>
          </w:tcPr>
          <w:p w14:paraId="3B5C82C8" w14:textId="77777777" w:rsidR="00D525D2" w:rsidRPr="004B0BE4" w:rsidRDefault="00D525D2" w:rsidP="00D525D2">
            <w:pPr>
              <w:rPr>
                <w:sz w:val="16"/>
                <w:szCs w:val="16"/>
              </w:rPr>
            </w:pPr>
            <w:r w:rsidRPr="004B0BE4">
              <w:rPr>
                <w:sz w:val="16"/>
                <w:szCs w:val="16"/>
              </w:rPr>
              <w:t>Wrong type of argument in a function, or if you do math on text</w:t>
            </w:r>
          </w:p>
        </w:tc>
      </w:tr>
      <w:tr w:rsidR="00D525D2" w:rsidRPr="004B0BE4" w14:paraId="3DDCA2B0" w14:textId="77777777" w:rsidTr="00D525D2">
        <w:trPr>
          <w:trHeight w:val="20"/>
        </w:trPr>
        <w:tc>
          <w:tcPr>
            <w:tcW w:w="0" w:type="auto"/>
            <w:tcMar>
              <w:top w:w="105" w:type="dxa"/>
              <w:left w:w="105" w:type="dxa"/>
              <w:bottom w:w="105" w:type="dxa"/>
              <w:right w:w="105" w:type="dxa"/>
            </w:tcMar>
            <w:hideMark/>
          </w:tcPr>
          <w:p w14:paraId="3A7ED56C" w14:textId="77777777" w:rsidR="00D525D2" w:rsidRPr="004B0BE4" w:rsidRDefault="00D525D2" w:rsidP="00D525D2">
            <w:pPr>
              <w:rPr>
                <w:sz w:val="16"/>
                <w:szCs w:val="16"/>
              </w:rPr>
            </w:pPr>
            <w:r w:rsidRPr="004B0BE4">
              <w:rPr>
                <w:sz w:val="16"/>
                <w:szCs w:val="16"/>
              </w:rPr>
              <w:t>#####</w:t>
            </w:r>
          </w:p>
        </w:tc>
        <w:tc>
          <w:tcPr>
            <w:tcW w:w="0" w:type="auto"/>
            <w:tcMar>
              <w:top w:w="105" w:type="dxa"/>
              <w:left w:w="105" w:type="dxa"/>
              <w:bottom w:w="105" w:type="dxa"/>
              <w:right w:w="105" w:type="dxa"/>
            </w:tcMar>
            <w:hideMark/>
          </w:tcPr>
          <w:p w14:paraId="2ECE5D43" w14:textId="77777777" w:rsidR="00D525D2" w:rsidRPr="004B0BE4" w:rsidRDefault="00D525D2" w:rsidP="00D525D2">
            <w:pPr>
              <w:rPr>
                <w:sz w:val="16"/>
                <w:szCs w:val="16"/>
              </w:rPr>
            </w:pPr>
            <w:r w:rsidRPr="004B0BE4">
              <w:rPr>
                <w:sz w:val="16"/>
                <w:szCs w:val="16"/>
              </w:rPr>
              <w:t>Not really an error message - the column is too narrow to display the field.  Adjust column width to display cell.  </w:t>
            </w:r>
          </w:p>
        </w:tc>
      </w:tr>
    </w:tbl>
    <w:p w14:paraId="678CB0F3" w14:textId="77777777" w:rsidR="004B0BE4" w:rsidRDefault="004B0BE4" w:rsidP="004B0BE4"/>
    <w:p w14:paraId="4F42CFC0" w14:textId="77777777" w:rsidR="004B0BE4" w:rsidRDefault="004B0BE4" w:rsidP="004B08FA">
      <w:pPr>
        <w:pStyle w:val="Heading3"/>
        <w:rPr>
          <w:rFonts w:ascii="Times New Roman" w:hAnsi="Times New Roman"/>
          <w:sz w:val="36"/>
        </w:rPr>
      </w:pPr>
      <w:r>
        <w:t>References</w:t>
      </w:r>
    </w:p>
    <w:p w14:paraId="5128CF97" w14:textId="28434126" w:rsidR="004B0BE4" w:rsidRDefault="004B0BE4" w:rsidP="004B0BE4">
      <w:r>
        <w:rPr>
          <w:color w:val="000000"/>
          <w:szCs w:val="22"/>
        </w:rPr>
        <w:t xml:space="preserve">There are </w:t>
      </w:r>
      <w:r w:rsidR="001130EA">
        <w:rPr>
          <w:color w:val="000000"/>
          <w:szCs w:val="22"/>
        </w:rPr>
        <w:t>4</w:t>
      </w:r>
      <w:r>
        <w:rPr>
          <w:color w:val="000000"/>
          <w:szCs w:val="22"/>
        </w:rPr>
        <w:t xml:space="preserve"> kinds of cell references</w:t>
      </w:r>
      <w:r w:rsidR="007C767D">
        <w:rPr>
          <w:color w:val="000000"/>
          <w:szCs w:val="22"/>
        </w:rPr>
        <w:t>, or ways to refer to cell’s address within a formula</w:t>
      </w:r>
      <w:r>
        <w:rPr>
          <w:color w:val="000000"/>
          <w:szCs w:val="22"/>
        </w:rPr>
        <w:t>:</w:t>
      </w:r>
    </w:p>
    <w:p w14:paraId="071E54BB" w14:textId="78EE40E6" w:rsidR="00EB3F3A" w:rsidRPr="00C63222" w:rsidRDefault="004B0BE4" w:rsidP="00EB3F3A">
      <w:pPr>
        <w:pStyle w:val="ListParagraph"/>
        <w:numPr>
          <w:ilvl w:val="0"/>
          <w:numId w:val="16"/>
        </w:numPr>
        <w:ind w:left="270" w:right="-540" w:hanging="270"/>
        <w:rPr>
          <w:rStyle w:val="Strong"/>
          <w:rFonts w:ascii="Century Gothic" w:hAnsi="Century Gothic"/>
          <w:bCs w:val="0"/>
          <w:color w:val="000000"/>
          <w:szCs w:val="22"/>
        </w:rPr>
      </w:pPr>
      <w:r w:rsidRPr="004B0BE4">
        <w:rPr>
          <w:b/>
          <w:color w:val="000000"/>
          <w:szCs w:val="22"/>
        </w:rPr>
        <w:t>Relative</w:t>
      </w:r>
      <w:r w:rsidRPr="004B0BE4">
        <w:rPr>
          <w:color w:val="000000"/>
          <w:szCs w:val="22"/>
        </w:rPr>
        <w:t xml:space="preserve"> - the default.  Copy a formula with the fill handle, and each row’s formula automatically changes the references.  Ex: </w:t>
      </w:r>
      <w:r w:rsidRPr="004B0BE4">
        <w:rPr>
          <w:rStyle w:val="Strong"/>
        </w:rPr>
        <w:t>=SUM(A3:A6)</w:t>
      </w:r>
      <w:r w:rsidRPr="004B0BE4">
        <w:rPr>
          <w:color w:val="000000"/>
          <w:szCs w:val="22"/>
        </w:rPr>
        <w:t xml:space="preserve"> </w:t>
      </w:r>
      <w:r w:rsidR="007C767D">
        <w:rPr>
          <w:color w:val="000000"/>
          <w:szCs w:val="22"/>
        </w:rPr>
        <w:t xml:space="preserve">fills as </w:t>
      </w:r>
      <w:r w:rsidR="007C767D" w:rsidRPr="007C767D">
        <w:rPr>
          <w:rStyle w:val="Strong"/>
        </w:rPr>
        <w:t>=SU</w:t>
      </w:r>
      <w:r w:rsidR="007C767D">
        <w:rPr>
          <w:rStyle w:val="Strong"/>
        </w:rPr>
        <w:t>M</w:t>
      </w:r>
      <w:r w:rsidR="007C767D" w:rsidRPr="007C767D">
        <w:rPr>
          <w:rStyle w:val="Strong"/>
        </w:rPr>
        <w:t>(B3:B6)</w:t>
      </w:r>
      <w:r w:rsidR="007C767D">
        <w:rPr>
          <w:color w:val="000000"/>
          <w:szCs w:val="22"/>
        </w:rPr>
        <w:t xml:space="preserve"> and </w:t>
      </w:r>
      <w:r w:rsidR="007C767D" w:rsidRPr="004B0BE4">
        <w:rPr>
          <w:rStyle w:val="Strong"/>
        </w:rPr>
        <w:t>=SUM</w:t>
      </w:r>
      <w:r w:rsidR="007C767D">
        <w:rPr>
          <w:color w:val="000000"/>
          <w:szCs w:val="22"/>
        </w:rPr>
        <w:t xml:space="preserve"> </w:t>
      </w:r>
      <w:r w:rsidR="007C767D" w:rsidRPr="007C767D">
        <w:rPr>
          <w:rStyle w:val="Strong"/>
        </w:rPr>
        <w:t>(C3:C6)</w:t>
      </w:r>
    </w:p>
    <w:p w14:paraId="673CC29F" w14:textId="77777777" w:rsidR="00C63222" w:rsidRPr="00EB3F3A" w:rsidRDefault="00C63222" w:rsidP="00C63222">
      <w:pPr>
        <w:pStyle w:val="ListParagraph"/>
        <w:ind w:left="270" w:right="-540"/>
        <w:rPr>
          <w:rStyle w:val="Strong"/>
          <w:rFonts w:ascii="Century Gothic" w:hAnsi="Century Gothic"/>
          <w:bCs w:val="0"/>
          <w:color w:val="000000"/>
          <w:szCs w:val="22"/>
        </w:rPr>
      </w:pPr>
    </w:p>
    <w:p w14:paraId="0903D4CF" w14:textId="0200F5D9" w:rsidR="004B0BE4" w:rsidRDefault="004B0BE4" w:rsidP="00EB3F3A">
      <w:pPr>
        <w:pStyle w:val="ListParagraph"/>
        <w:numPr>
          <w:ilvl w:val="0"/>
          <w:numId w:val="16"/>
        </w:numPr>
        <w:ind w:left="270" w:right="-540" w:hanging="270"/>
        <w:rPr>
          <w:color w:val="000000"/>
          <w:szCs w:val="22"/>
        </w:rPr>
      </w:pPr>
      <w:r w:rsidRPr="00EB3F3A">
        <w:rPr>
          <w:b/>
          <w:color w:val="000000"/>
          <w:szCs w:val="22"/>
        </w:rPr>
        <w:t>Absolute</w:t>
      </w:r>
      <w:r w:rsidRPr="00EB3F3A">
        <w:rPr>
          <w:color w:val="000000"/>
          <w:szCs w:val="22"/>
        </w:rPr>
        <w:t xml:space="preserve"> - recognized by the $ sign, as in $A$3 or $A2.  If you autofill something using an absolute reference, this field’s address will not change.  </w:t>
      </w:r>
      <w:r w:rsidR="00EB3F3A" w:rsidRPr="00EB3F3A">
        <w:rPr>
          <w:color w:val="000000"/>
          <w:szCs w:val="22"/>
        </w:rPr>
        <w:t xml:space="preserve">When editing a formula, use </w:t>
      </w:r>
      <w:r w:rsidR="00EB3F3A" w:rsidRPr="00EB3F3A">
        <w:rPr>
          <w:color w:val="FF0000"/>
          <w:szCs w:val="22"/>
        </w:rPr>
        <w:t>F4</w:t>
      </w:r>
      <w:r w:rsidR="00EB3F3A" w:rsidRPr="00EB3F3A">
        <w:rPr>
          <w:color w:val="000000"/>
          <w:szCs w:val="22"/>
        </w:rPr>
        <w:t xml:space="preserve"> to toggle on the various combinations of Absolute referencing formats.</w:t>
      </w:r>
      <w:r w:rsidR="00EB3F3A">
        <w:t xml:space="preserve">  </w:t>
      </w:r>
      <w:r w:rsidR="00EB3F3A" w:rsidRPr="00EB3F3A">
        <w:rPr>
          <w:color w:val="000000"/>
          <w:szCs w:val="22"/>
        </w:rPr>
        <w:t>Absolute references are useful to control variables - change just one field to update much data.</w:t>
      </w:r>
    </w:p>
    <w:p w14:paraId="79E43AF4" w14:textId="00AF9C57" w:rsidR="00C63222" w:rsidRDefault="00C63222" w:rsidP="00C63222">
      <w:pPr>
        <w:ind w:left="270" w:right="-540"/>
        <w:rPr>
          <w:color w:val="000000"/>
          <w:szCs w:val="22"/>
        </w:rPr>
      </w:pPr>
      <w:r>
        <w:rPr>
          <w:color w:val="000000"/>
          <w:szCs w:val="22"/>
        </w:rPr>
        <w:t>Please remember: if you autofill a formula and get super</w:t>
      </w:r>
      <w:r w:rsidR="00292FDD">
        <w:rPr>
          <w:color w:val="000000"/>
          <w:szCs w:val="22"/>
        </w:rPr>
        <w:t xml:space="preserve"> </w:t>
      </w:r>
      <w:r>
        <w:rPr>
          <w:color w:val="000000"/>
          <w:szCs w:val="22"/>
        </w:rPr>
        <w:t>weird results, go first to check if you should be using absolute references or not.</w:t>
      </w:r>
    </w:p>
    <w:p w14:paraId="175D7F6D" w14:textId="77777777" w:rsidR="00C63222" w:rsidRPr="00C63222" w:rsidRDefault="00C63222" w:rsidP="00C63222">
      <w:pPr>
        <w:ind w:left="270" w:right="-540"/>
        <w:rPr>
          <w:color w:val="000000"/>
          <w:szCs w:val="22"/>
        </w:rPr>
      </w:pPr>
    </w:p>
    <w:p w14:paraId="62EE4F04" w14:textId="21032C66" w:rsidR="00E50FA2" w:rsidRDefault="00E50FA2" w:rsidP="00B95222">
      <w:pPr>
        <w:pStyle w:val="ListParagraph"/>
        <w:numPr>
          <w:ilvl w:val="0"/>
          <w:numId w:val="16"/>
        </w:numPr>
        <w:ind w:left="270" w:right="-540" w:hanging="270"/>
        <w:rPr>
          <w:color w:val="000000"/>
          <w:szCs w:val="22"/>
        </w:rPr>
      </w:pPr>
      <w:r>
        <w:rPr>
          <w:b/>
          <w:color w:val="000000"/>
          <w:szCs w:val="22"/>
        </w:rPr>
        <w:t xml:space="preserve">Defined names </w:t>
      </w:r>
      <w:r>
        <w:rPr>
          <w:color w:val="000000"/>
          <w:szCs w:val="22"/>
        </w:rPr>
        <w:t>– gi</w:t>
      </w:r>
      <w:r w:rsidR="001130EA">
        <w:rPr>
          <w:color w:val="000000"/>
          <w:szCs w:val="22"/>
        </w:rPr>
        <w:t xml:space="preserve">ve a name to a cell, and that name is used in formulas </w:t>
      </w:r>
      <w:r w:rsidR="002033EA">
        <w:rPr>
          <w:color w:val="000000"/>
          <w:szCs w:val="22"/>
        </w:rPr>
        <w:t>like</w:t>
      </w:r>
      <w:r w:rsidR="001130EA">
        <w:rPr>
          <w:color w:val="000000"/>
          <w:szCs w:val="22"/>
        </w:rPr>
        <w:t xml:space="preserve"> an absolute referenced cell.</w:t>
      </w:r>
      <w:r w:rsidR="00B46A7E">
        <w:rPr>
          <w:color w:val="000000"/>
          <w:szCs w:val="22"/>
        </w:rPr>
        <w:t xml:space="preserve">  </w:t>
      </w:r>
      <w:r w:rsidR="00B46A7E" w:rsidRPr="00B46A7E">
        <w:rPr>
          <w:rFonts w:ascii="Courier New" w:hAnsi="Courier New" w:cs="Courier New"/>
          <w:color w:val="000000"/>
          <w:szCs w:val="22"/>
        </w:rPr>
        <w:t>Formulas&gt;Define Name</w:t>
      </w:r>
      <w:r w:rsidR="00B46A7E">
        <w:rPr>
          <w:color w:val="000000"/>
          <w:szCs w:val="22"/>
        </w:rPr>
        <w:t xml:space="preserve">  Ex:  SalesGoals, MortgageRate, SalesTax are all easier to understand than a cell reference when used in a formula.  Some users put all defined named variables on the first sheet of the workbook and document what it means to help maintain the workbook.</w:t>
      </w:r>
    </w:p>
    <w:p w14:paraId="11CB0858" w14:textId="77777777" w:rsidR="00C63222" w:rsidRDefault="00C63222" w:rsidP="006609F4">
      <w:pPr>
        <w:pStyle w:val="ListParagraph"/>
        <w:ind w:left="270" w:right="-540"/>
        <w:rPr>
          <w:color w:val="000000"/>
          <w:szCs w:val="22"/>
        </w:rPr>
      </w:pPr>
    </w:p>
    <w:p w14:paraId="06FDDE2E" w14:textId="77777777" w:rsidR="00511196" w:rsidRDefault="007C767D" w:rsidP="00B95222">
      <w:pPr>
        <w:pStyle w:val="ListParagraph"/>
        <w:numPr>
          <w:ilvl w:val="0"/>
          <w:numId w:val="16"/>
        </w:numPr>
        <w:ind w:left="270" w:right="-540" w:hanging="270"/>
        <w:rPr>
          <w:color w:val="000000"/>
          <w:szCs w:val="22"/>
        </w:rPr>
      </w:pPr>
      <w:r>
        <w:rPr>
          <w:b/>
          <w:color w:val="000000"/>
          <w:szCs w:val="22"/>
        </w:rPr>
        <w:t xml:space="preserve">Structured </w:t>
      </w:r>
      <w:r w:rsidR="0031445C">
        <w:rPr>
          <w:b/>
          <w:color w:val="000000"/>
          <w:szCs w:val="22"/>
        </w:rPr>
        <w:t>reference</w:t>
      </w:r>
      <w:r>
        <w:rPr>
          <w:color w:val="000000"/>
          <w:szCs w:val="22"/>
        </w:rPr>
        <w:t xml:space="preserve">– used in </w:t>
      </w:r>
      <w:r w:rsidR="00836E14">
        <w:rPr>
          <w:color w:val="000000"/>
          <w:szCs w:val="22"/>
        </w:rPr>
        <w:t>T</w:t>
      </w:r>
      <w:r>
        <w:rPr>
          <w:color w:val="000000"/>
          <w:szCs w:val="22"/>
        </w:rPr>
        <w:t xml:space="preserve">ables, </w:t>
      </w:r>
      <w:r w:rsidR="002033EA">
        <w:rPr>
          <w:color w:val="000000"/>
          <w:szCs w:val="22"/>
        </w:rPr>
        <w:t>advanced topic</w:t>
      </w:r>
      <w:r>
        <w:rPr>
          <w:color w:val="000000"/>
          <w:szCs w:val="22"/>
        </w:rPr>
        <w:t>.</w:t>
      </w:r>
      <w:r w:rsidR="00171DD0">
        <w:rPr>
          <w:color w:val="000000"/>
          <w:szCs w:val="22"/>
        </w:rPr>
        <w:t xml:space="preserve">  A Table is a</w:t>
      </w:r>
      <w:r w:rsidR="00836E14">
        <w:rPr>
          <w:color w:val="000000"/>
          <w:szCs w:val="22"/>
        </w:rPr>
        <w:t>n o</w:t>
      </w:r>
      <w:r w:rsidR="00511196">
        <w:rPr>
          <w:color w:val="000000"/>
          <w:szCs w:val="22"/>
        </w:rPr>
        <w:t xml:space="preserve">bject with specific properties, and if your data is in a Table, you can refer to the fields using the header names, not just the cell references.  </w:t>
      </w:r>
    </w:p>
    <w:p w14:paraId="1D931497" w14:textId="6701F313" w:rsidR="007C767D" w:rsidRPr="007C767D" w:rsidRDefault="00511196" w:rsidP="00511196">
      <w:pPr>
        <w:pStyle w:val="ListParagraph"/>
        <w:ind w:left="270" w:right="-540"/>
        <w:rPr>
          <w:color w:val="000000"/>
          <w:szCs w:val="22"/>
        </w:rPr>
      </w:pPr>
      <w:r w:rsidRPr="00511196">
        <w:rPr>
          <w:color w:val="000000"/>
          <w:szCs w:val="22"/>
        </w:rPr>
        <w:t>To make a table,</w:t>
      </w:r>
      <w:r>
        <w:rPr>
          <w:b/>
          <w:color w:val="000000"/>
          <w:szCs w:val="22"/>
        </w:rPr>
        <w:t xml:space="preserve"> </w:t>
      </w:r>
      <w:r>
        <w:rPr>
          <w:color w:val="000000"/>
          <w:szCs w:val="22"/>
        </w:rPr>
        <w:t>s</w:t>
      </w:r>
      <w:r w:rsidR="00836E14">
        <w:rPr>
          <w:color w:val="000000"/>
          <w:szCs w:val="22"/>
        </w:rPr>
        <w:t xml:space="preserve">elect your data and </w:t>
      </w:r>
      <w:r w:rsidR="00836E14" w:rsidRPr="00836E14">
        <w:rPr>
          <w:rFonts w:ascii="Courier New" w:hAnsi="Courier New" w:cs="Courier New"/>
          <w:color w:val="000000"/>
          <w:szCs w:val="22"/>
        </w:rPr>
        <w:t>Insert &gt; Table</w:t>
      </w:r>
      <w:r w:rsidR="00836E14">
        <w:rPr>
          <w:color w:val="000000"/>
          <w:szCs w:val="22"/>
        </w:rPr>
        <w:t>.  Now you can perform</w:t>
      </w:r>
      <w:r w:rsidR="00171DD0">
        <w:rPr>
          <w:color w:val="000000"/>
          <w:szCs w:val="22"/>
        </w:rPr>
        <w:t xml:space="preserve"> </w:t>
      </w:r>
      <w:r w:rsidR="00836E14">
        <w:rPr>
          <w:color w:val="000000"/>
          <w:szCs w:val="22"/>
        </w:rPr>
        <w:t xml:space="preserve">all the regular functions as well some new ones.  Ex: </w:t>
      </w:r>
      <w:r w:rsidR="00171DD0" w:rsidRPr="00836E14">
        <w:rPr>
          <w:rFonts w:ascii="Courier New" w:hAnsi="Courier New" w:cs="Courier New"/>
          <w:color w:val="000000"/>
          <w:szCs w:val="22"/>
        </w:rPr>
        <w:t>=SUBTOTAL(102,[DOW])</w:t>
      </w:r>
      <w:r w:rsidR="00171DD0">
        <w:rPr>
          <w:color w:val="000000"/>
          <w:szCs w:val="22"/>
        </w:rPr>
        <w:t xml:space="preserve"> </w:t>
      </w:r>
      <w:r w:rsidR="00836E14">
        <w:rPr>
          <w:color w:val="000000"/>
          <w:szCs w:val="22"/>
        </w:rPr>
        <w:t xml:space="preserve">  Here DOW is a field header of a column of data.  Notice it is not in parentheses but in brackets.  </w:t>
      </w:r>
    </w:p>
    <w:p w14:paraId="7307C870" w14:textId="77777777" w:rsidR="004B0BE4" w:rsidRDefault="004B0BE4" w:rsidP="004B0BE4">
      <w:pPr>
        <w:rPr>
          <w:rFonts w:ascii="Times New Roman" w:hAnsi="Times New Roman" w:cs="Times New Roman"/>
          <w:sz w:val="24"/>
        </w:rPr>
      </w:pPr>
    </w:p>
    <w:p w14:paraId="452222AF" w14:textId="77777777" w:rsidR="004B0BE4" w:rsidRDefault="004B0BE4" w:rsidP="004B0BE4"/>
    <w:p w14:paraId="0E0DA3CD" w14:textId="77777777" w:rsidR="00B46A7E" w:rsidRDefault="00B46A7E">
      <w:pPr>
        <w:rPr>
          <w:rFonts w:eastAsiaTheme="majorEastAsia" w:cstheme="majorBidi"/>
          <w:b/>
          <w:color w:val="1F497D" w:themeColor="text2"/>
          <w:sz w:val="28"/>
        </w:rPr>
      </w:pPr>
      <w:r>
        <w:br w:type="page"/>
      </w:r>
    </w:p>
    <w:p w14:paraId="7A0D822A" w14:textId="2BE512C4" w:rsidR="00D935B2" w:rsidRDefault="002B3873" w:rsidP="00D935B2">
      <w:pPr>
        <w:pStyle w:val="Heading3"/>
      </w:pPr>
      <w:r>
        <w:lastRenderedPageBreak/>
        <w:t xml:space="preserve">IF, </w:t>
      </w:r>
      <w:r w:rsidR="00847DE1">
        <w:t xml:space="preserve">SWITCH, </w:t>
      </w:r>
      <w:r w:rsidR="00D935B2">
        <w:t>SUMIF, COUNTIF</w:t>
      </w:r>
    </w:p>
    <w:p w14:paraId="1D6B5E75" w14:textId="2F29640A" w:rsidR="002B3873" w:rsidRDefault="00D935B2" w:rsidP="00D935B2">
      <w:r>
        <w:t xml:space="preserve">It is very common for formulas to get complicated – they nest inside each other, they test for errors, etc.  </w:t>
      </w:r>
    </w:p>
    <w:p w14:paraId="7562C0A8" w14:textId="77777777" w:rsidR="002B3873" w:rsidRDefault="002B3873" w:rsidP="00D935B2"/>
    <w:p w14:paraId="0C8ECD96" w14:textId="77777777" w:rsidR="002B3873" w:rsidRDefault="002B3873" w:rsidP="00D935B2">
      <w:r>
        <w:t>The IF function tests something and does one thing if it is TRUE, and another thing if it is FALSE.</w:t>
      </w:r>
    </w:p>
    <w:p w14:paraId="69CD054A" w14:textId="049D6D93" w:rsidR="002B3873" w:rsidRDefault="002B3873" w:rsidP="00D935B2">
      <w:r>
        <w:t>=IF(logical test, [value_if_true], [value_if_false]</w:t>
      </w:r>
    </w:p>
    <w:p w14:paraId="2D85E0F4" w14:textId="22AFC052" w:rsidR="002B3873" w:rsidRDefault="002B3873" w:rsidP="00D935B2"/>
    <w:p w14:paraId="4B71C881" w14:textId="12AA355C" w:rsidR="002B3873" w:rsidRDefault="00144C98" w:rsidP="00D935B2">
      <w:r>
        <w:rPr>
          <w:noProof/>
        </w:rPr>
        <w:drawing>
          <wp:anchor distT="0" distB="0" distL="114300" distR="114300" simplePos="0" relativeHeight="251668480" behindDoc="0" locked="0" layoutInCell="1" allowOverlap="1" wp14:anchorId="56CA9F82" wp14:editId="40CF51A3">
            <wp:simplePos x="0" y="0"/>
            <wp:positionH relativeFrom="column">
              <wp:posOffset>2705100</wp:posOffset>
            </wp:positionH>
            <wp:positionV relativeFrom="paragraph">
              <wp:posOffset>18415</wp:posOffset>
            </wp:positionV>
            <wp:extent cx="3810000" cy="15227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f 01.PNG"/>
                    <pic:cNvPicPr/>
                  </pic:nvPicPr>
                  <pic:blipFill>
                    <a:blip r:embed="rId14"/>
                    <a:stretch>
                      <a:fillRect/>
                    </a:stretch>
                  </pic:blipFill>
                  <pic:spPr>
                    <a:xfrm>
                      <a:off x="0" y="0"/>
                      <a:ext cx="3810000" cy="1522730"/>
                    </a:xfrm>
                    <a:prstGeom prst="rect">
                      <a:avLst/>
                    </a:prstGeom>
                  </pic:spPr>
                </pic:pic>
              </a:graphicData>
            </a:graphic>
            <wp14:sizeRelH relativeFrom="margin">
              <wp14:pctWidth>0</wp14:pctWidth>
            </wp14:sizeRelH>
            <wp14:sizeRelV relativeFrom="margin">
              <wp14:pctHeight>0</wp14:pctHeight>
            </wp14:sizeRelV>
          </wp:anchor>
        </w:drawing>
      </w:r>
      <w:r w:rsidR="002B3873">
        <w:t xml:space="preserve">I recommend you start out with the </w:t>
      </w:r>
      <w:r w:rsidR="00247B98">
        <w:t xml:space="preserve">Insert </w:t>
      </w:r>
      <w:r w:rsidR="002B3873">
        <w:t xml:space="preserve">function </w:t>
      </w:r>
      <w:r w:rsidR="00247B98">
        <w:t>button to be prompted for the correct parameters.  Excel will add in the correct formatting for you and this is time consuming to fix.</w:t>
      </w:r>
    </w:p>
    <w:p w14:paraId="22066352" w14:textId="39209AA1" w:rsidR="00247B98" w:rsidRDefault="00247B98" w:rsidP="00D935B2"/>
    <w:p w14:paraId="068434E2" w14:textId="17F1635E" w:rsidR="00247B98" w:rsidRDefault="00247B98" w:rsidP="00D935B2">
      <w:r>
        <w:rPr>
          <w:noProof/>
        </w:rPr>
        <w:t>Get the first piece to work first, then add more complicated logic.</w:t>
      </w:r>
      <w:r w:rsidR="002B3873">
        <w:t xml:space="preserve">  </w:t>
      </w:r>
    </w:p>
    <w:p w14:paraId="698AD783" w14:textId="74D9B00A" w:rsidR="00247B98" w:rsidRDefault="00247B98" w:rsidP="00D935B2"/>
    <w:p w14:paraId="1339C57C" w14:textId="1FE89071" w:rsidR="00247B98" w:rsidRDefault="00247B98" w:rsidP="00D935B2"/>
    <w:p w14:paraId="55B28790" w14:textId="6FCDBDA0" w:rsidR="00247B98" w:rsidRDefault="00247B98" w:rsidP="00D935B2"/>
    <w:p w14:paraId="65ED1A3D" w14:textId="47F9BA7F" w:rsidR="00247B98" w:rsidRDefault="00247B98" w:rsidP="00D935B2"/>
    <w:p w14:paraId="327ABABF" w14:textId="2AC926B9" w:rsidR="00247B98" w:rsidRDefault="00144C98" w:rsidP="00D935B2">
      <w:r>
        <w:rPr>
          <w:noProof/>
        </w:rPr>
        <w:drawing>
          <wp:anchor distT="0" distB="0" distL="114300" distR="114300" simplePos="0" relativeHeight="251669504" behindDoc="0" locked="0" layoutInCell="1" allowOverlap="1" wp14:anchorId="026E99D2" wp14:editId="47C2AC15">
            <wp:simplePos x="0" y="0"/>
            <wp:positionH relativeFrom="column">
              <wp:posOffset>1417320</wp:posOffset>
            </wp:positionH>
            <wp:positionV relativeFrom="paragraph">
              <wp:posOffset>20320</wp:posOffset>
            </wp:positionV>
            <wp:extent cx="5234940" cy="133540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f 02.PNG"/>
                    <pic:cNvPicPr/>
                  </pic:nvPicPr>
                  <pic:blipFill>
                    <a:blip r:embed="rId15"/>
                    <a:stretch>
                      <a:fillRect/>
                    </a:stretch>
                  </pic:blipFill>
                  <pic:spPr>
                    <a:xfrm>
                      <a:off x="0" y="0"/>
                      <a:ext cx="5234940" cy="1335405"/>
                    </a:xfrm>
                    <a:prstGeom prst="rect">
                      <a:avLst/>
                    </a:prstGeom>
                  </pic:spPr>
                </pic:pic>
              </a:graphicData>
            </a:graphic>
            <wp14:sizeRelH relativeFrom="margin">
              <wp14:pctWidth>0</wp14:pctWidth>
            </wp14:sizeRelH>
            <wp14:sizeRelV relativeFrom="margin">
              <wp14:pctHeight>0</wp14:pctHeight>
            </wp14:sizeRelV>
          </wp:anchor>
        </w:drawing>
      </w:r>
    </w:p>
    <w:p w14:paraId="4934A8CC" w14:textId="36A6232F" w:rsidR="00897519" w:rsidRDefault="00247B98" w:rsidP="00D935B2">
      <w:r>
        <w:t>Next</w:t>
      </w:r>
      <w:r w:rsidR="00897519">
        <w:t>, start to nest your statements, be careful of balancing your parentheses and quotation marks.</w:t>
      </w:r>
    </w:p>
    <w:p w14:paraId="1D5BACE9" w14:textId="1C5CCB1F" w:rsidR="00897519" w:rsidRDefault="00897519" w:rsidP="00D935B2"/>
    <w:p w14:paraId="1D4637BC" w14:textId="2FF851E1" w:rsidR="00897519" w:rsidRDefault="00897519" w:rsidP="00D935B2"/>
    <w:p w14:paraId="69E1A12C" w14:textId="2731D55D" w:rsidR="00897519" w:rsidRDefault="00897519" w:rsidP="00D935B2"/>
    <w:p w14:paraId="45D09A25" w14:textId="3AB19F78" w:rsidR="00144C98" w:rsidRDefault="00847DE1" w:rsidP="00D935B2">
      <w:r>
        <w:rPr>
          <w:noProof/>
        </w:rPr>
        <w:drawing>
          <wp:anchor distT="0" distB="0" distL="114300" distR="114300" simplePos="0" relativeHeight="251670528" behindDoc="0" locked="0" layoutInCell="1" allowOverlap="1" wp14:anchorId="1F01EB4A" wp14:editId="600FDFC8">
            <wp:simplePos x="0" y="0"/>
            <wp:positionH relativeFrom="column">
              <wp:posOffset>-182880</wp:posOffset>
            </wp:positionH>
            <wp:positionV relativeFrom="paragraph">
              <wp:posOffset>174625</wp:posOffset>
            </wp:positionV>
            <wp:extent cx="4770120" cy="1178333"/>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f 03.PNG"/>
                    <pic:cNvPicPr/>
                  </pic:nvPicPr>
                  <pic:blipFill>
                    <a:blip r:embed="rId16"/>
                    <a:stretch>
                      <a:fillRect/>
                    </a:stretch>
                  </pic:blipFill>
                  <pic:spPr>
                    <a:xfrm>
                      <a:off x="0" y="0"/>
                      <a:ext cx="4770120" cy="1178333"/>
                    </a:xfrm>
                    <a:prstGeom prst="rect">
                      <a:avLst/>
                    </a:prstGeom>
                  </pic:spPr>
                </pic:pic>
              </a:graphicData>
            </a:graphic>
          </wp:anchor>
        </w:drawing>
      </w:r>
    </w:p>
    <w:p w14:paraId="0EDCCB85" w14:textId="55AD4FBA" w:rsidR="00144C98" w:rsidRDefault="00144C98" w:rsidP="00D935B2">
      <w:r>
        <w:t xml:space="preserve">Switch is available in new versions of 2016 and Office 365.  It </w:t>
      </w:r>
      <w:r w:rsidR="00753EF6">
        <w:t>returns</w:t>
      </w:r>
      <w:r>
        <w:t xml:space="preserve"> a specific value </w:t>
      </w:r>
      <w:r w:rsidR="00753EF6">
        <w:t>you want to match against.</w:t>
      </w:r>
    </w:p>
    <w:p w14:paraId="4E11B5E4" w14:textId="6AB9AB64" w:rsidR="00847DE1" w:rsidRDefault="00847DE1" w:rsidP="00D935B2"/>
    <w:p w14:paraId="5D473AB7" w14:textId="671591DB" w:rsidR="00847DE1" w:rsidRDefault="00847DE1" w:rsidP="00D935B2"/>
    <w:p w14:paraId="10D0BA6E" w14:textId="7A7F40B2" w:rsidR="00847DE1" w:rsidRDefault="00847DE1" w:rsidP="00D935B2"/>
    <w:p w14:paraId="7EE1F2C8" w14:textId="77777777" w:rsidR="00340FED" w:rsidRDefault="00340FED" w:rsidP="00D935B2"/>
    <w:p w14:paraId="22DCA1D3" w14:textId="29714C0C" w:rsidR="00340FED" w:rsidRDefault="00340FED" w:rsidP="00847DE1">
      <w:r>
        <w:rPr>
          <w:noProof/>
        </w:rPr>
        <w:drawing>
          <wp:anchor distT="0" distB="0" distL="114300" distR="114300" simplePos="0" relativeHeight="251671552" behindDoc="0" locked="0" layoutInCell="1" allowOverlap="1" wp14:anchorId="432F4121" wp14:editId="4F04C7EB">
            <wp:simplePos x="0" y="0"/>
            <wp:positionH relativeFrom="column">
              <wp:posOffset>-83820</wp:posOffset>
            </wp:positionH>
            <wp:positionV relativeFrom="paragraph">
              <wp:posOffset>182880</wp:posOffset>
            </wp:positionV>
            <wp:extent cx="2345055" cy="9912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f 04.PNG"/>
                    <pic:cNvPicPr/>
                  </pic:nvPicPr>
                  <pic:blipFill>
                    <a:blip r:embed="rId17"/>
                    <a:stretch>
                      <a:fillRect/>
                    </a:stretch>
                  </pic:blipFill>
                  <pic:spPr>
                    <a:xfrm>
                      <a:off x="0" y="0"/>
                      <a:ext cx="2345055" cy="991235"/>
                    </a:xfrm>
                    <a:prstGeom prst="rect">
                      <a:avLst/>
                    </a:prstGeom>
                  </pic:spPr>
                </pic:pic>
              </a:graphicData>
            </a:graphic>
            <wp14:sizeRelH relativeFrom="margin">
              <wp14:pctWidth>0</wp14:pctWidth>
            </wp14:sizeRelH>
            <wp14:sizeRelV relativeFrom="margin">
              <wp14:pctHeight>0</wp14:pctHeight>
            </wp14:sizeRelV>
          </wp:anchor>
        </w:drawing>
      </w:r>
    </w:p>
    <w:p w14:paraId="606F2E9F" w14:textId="7F8EEEEF" w:rsidR="00847DE1" w:rsidRPr="00847DE1" w:rsidRDefault="00847DE1" w:rsidP="00847DE1">
      <w:r w:rsidRPr="00847DE1">
        <w:t>=COUNTIFS (range1, criteria1, [range2], [criteria2], ...)</w:t>
      </w:r>
    </w:p>
    <w:p w14:paraId="218E73E3" w14:textId="7C7600FB" w:rsidR="00262D8F" w:rsidRDefault="00262D8F" w:rsidP="00262D8F">
      <w:bookmarkStart w:id="0" w:name="_GoBack"/>
      <w:bookmarkEnd w:id="0"/>
    </w:p>
    <w:sectPr w:rsidR="00262D8F" w:rsidSect="00C61E43">
      <w:headerReference w:type="default" r:id="rId18"/>
      <w:footerReference w:type="default" r:id="rId19"/>
      <w:pgSz w:w="12240" w:h="15840"/>
      <w:pgMar w:top="1080" w:right="1080" w:bottom="1080" w:left="1080" w:header="720" w:footer="10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B57E" w14:textId="77777777" w:rsidR="007A13F8" w:rsidRDefault="007A13F8" w:rsidP="00C61E43">
      <w:r>
        <w:separator/>
      </w:r>
    </w:p>
  </w:endnote>
  <w:endnote w:type="continuationSeparator" w:id="0">
    <w:p w14:paraId="37C6AE47" w14:textId="77777777" w:rsidR="007A13F8" w:rsidRDefault="007A13F8" w:rsidP="00C6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4D9C" w14:textId="77777777" w:rsidR="00C61E43" w:rsidRPr="00C61E43" w:rsidRDefault="00C61E43" w:rsidP="00C61E43">
    <w:pPr>
      <w:pStyle w:val="Footer"/>
      <w:rPr>
        <w:sz w:val="19"/>
        <w:szCs w:val="19"/>
      </w:rPr>
    </w:pPr>
    <w:r w:rsidRPr="00C61E43">
      <w:rPr>
        <w:b/>
        <w:noProof/>
        <w:sz w:val="18"/>
        <w:szCs w:val="18"/>
      </w:rPr>
      <w:drawing>
        <wp:anchor distT="0" distB="0" distL="114300" distR="114300" simplePos="0" relativeHeight="251658240" behindDoc="1" locked="0" layoutInCell="1" allowOverlap="1" wp14:anchorId="215F3608" wp14:editId="5CA89C5C">
          <wp:simplePos x="0" y="0"/>
          <wp:positionH relativeFrom="page">
            <wp:posOffset>5077460</wp:posOffset>
          </wp:positionH>
          <wp:positionV relativeFrom="topMargin">
            <wp:posOffset>8478520</wp:posOffset>
          </wp:positionV>
          <wp:extent cx="2011680" cy="980551"/>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 Logo CMYK teal.eps"/>
                  <pic:cNvPicPr/>
                </pic:nvPicPr>
                <pic:blipFill>
                  <a:blip r:embed="rId1">
                    <a:extLst>
                      <a:ext uri="{28A0092B-C50C-407E-A947-70E740481C1C}">
                        <a14:useLocalDpi xmlns:a14="http://schemas.microsoft.com/office/drawing/2010/main" val="0"/>
                      </a:ext>
                    </a:extLst>
                  </a:blip>
                  <a:stretch>
                    <a:fillRect/>
                  </a:stretch>
                </pic:blipFill>
                <pic:spPr>
                  <a:xfrm>
                    <a:off x="0" y="0"/>
                    <a:ext cx="2011680" cy="980551"/>
                  </a:xfrm>
                  <a:prstGeom prst="rect">
                    <a:avLst/>
                  </a:prstGeom>
                </pic:spPr>
              </pic:pic>
            </a:graphicData>
          </a:graphic>
          <wp14:sizeRelH relativeFrom="page">
            <wp14:pctWidth>0</wp14:pctWidth>
          </wp14:sizeRelH>
          <wp14:sizeRelV relativeFrom="page">
            <wp14:pctHeight>0</wp14:pctHeight>
          </wp14:sizeRelV>
        </wp:anchor>
      </w:drawing>
    </w:r>
    <w:r>
      <w:rPr>
        <w:sz w:val="19"/>
        <w:szCs w:val="19"/>
      </w:rPr>
      <w:t>521</w:t>
    </w:r>
    <w:r w:rsidRPr="00C61E43">
      <w:rPr>
        <w:sz w:val="19"/>
        <w:szCs w:val="19"/>
      </w:rPr>
      <w:t>5 Oakton Street / Skokie, IL 60077 / 847-673-7774 / www.skokielibrary.info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61FF5" w14:textId="77777777" w:rsidR="007A13F8" w:rsidRDefault="007A13F8" w:rsidP="00C61E43">
      <w:r>
        <w:separator/>
      </w:r>
    </w:p>
  </w:footnote>
  <w:footnote w:type="continuationSeparator" w:id="0">
    <w:p w14:paraId="38AB9D17" w14:textId="77777777" w:rsidR="007A13F8" w:rsidRDefault="007A13F8" w:rsidP="00C6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9AE9" w14:textId="472FCE94" w:rsidR="004171A2" w:rsidRPr="004171A2" w:rsidRDefault="004171A2" w:rsidP="004171A2">
    <w:pPr>
      <w:pStyle w:val="Heading1"/>
      <w:jc w:val="center"/>
      <w:rPr>
        <w:sz w:val="36"/>
        <w:szCs w:val="36"/>
      </w:rPr>
    </w:pPr>
    <w:r w:rsidRPr="004171A2">
      <w:rPr>
        <w:sz w:val="36"/>
        <w:szCs w:val="36"/>
      </w:rPr>
      <w:t>Microsoft Excel 2016 – Formulas and Functions</w:t>
    </w:r>
  </w:p>
  <w:p w14:paraId="7E9EF686" w14:textId="77777777" w:rsidR="004171A2" w:rsidRDefault="00417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079"/>
    <w:multiLevelType w:val="hybridMultilevel"/>
    <w:tmpl w:val="6234D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B74FE"/>
    <w:multiLevelType w:val="hybridMultilevel"/>
    <w:tmpl w:val="2598A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71717"/>
    <w:multiLevelType w:val="multilevel"/>
    <w:tmpl w:val="0972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A7BCA"/>
    <w:multiLevelType w:val="hybridMultilevel"/>
    <w:tmpl w:val="A186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17F97"/>
    <w:multiLevelType w:val="hybridMultilevel"/>
    <w:tmpl w:val="4E847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101F0"/>
    <w:multiLevelType w:val="multilevel"/>
    <w:tmpl w:val="1BFC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139DF"/>
    <w:multiLevelType w:val="hybridMultilevel"/>
    <w:tmpl w:val="A9300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87259"/>
    <w:multiLevelType w:val="hybridMultilevel"/>
    <w:tmpl w:val="FD8C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92785"/>
    <w:multiLevelType w:val="hybridMultilevel"/>
    <w:tmpl w:val="8632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31F07"/>
    <w:multiLevelType w:val="hybridMultilevel"/>
    <w:tmpl w:val="345C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14473"/>
    <w:multiLevelType w:val="hybridMultilevel"/>
    <w:tmpl w:val="4B1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22EB2"/>
    <w:multiLevelType w:val="hybridMultilevel"/>
    <w:tmpl w:val="2F342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7311C"/>
    <w:multiLevelType w:val="multilevel"/>
    <w:tmpl w:val="7D9C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323EAD"/>
    <w:multiLevelType w:val="multilevel"/>
    <w:tmpl w:val="597C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035B29"/>
    <w:multiLevelType w:val="multilevel"/>
    <w:tmpl w:val="F3B2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9660E9"/>
    <w:multiLevelType w:val="multilevel"/>
    <w:tmpl w:val="4770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9954C0"/>
    <w:multiLevelType w:val="hybridMultilevel"/>
    <w:tmpl w:val="3D429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C20A81"/>
    <w:multiLevelType w:val="multilevel"/>
    <w:tmpl w:val="4F30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2B1E3F"/>
    <w:multiLevelType w:val="multilevel"/>
    <w:tmpl w:val="2BAA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 w:ilvl="0">
        <w:numFmt w:val="upperLetter"/>
        <w:lvlText w:val="%1."/>
        <w:lvlJc w:val="left"/>
      </w:lvl>
    </w:lvlOverride>
  </w:num>
  <w:num w:numId="2">
    <w:abstractNumId w:val="12"/>
    <w:lvlOverride w:ilvl="0">
      <w:lvl w:ilvl="0">
        <w:numFmt w:val="upperLetter"/>
        <w:lvlText w:val="%1."/>
        <w:lvlJc w:val="left"/>
      </w:lvl>
    </w:lvlOverride>
  </w:num>
  <w:num w:numId="3">
    <w:abstractNumId w:val="13"/>
    <w:lvlOverride w:ilvl="0">
      <w:lvl w:ilvl="0">
        <w:numFmt w:val="upperLetter"/>
        <w:lvlText w:val="%1."/>
        <w:lvlJc w:val="left"/>
      </w:lvl>
    </w:lvlOverride>
  </w:num>
  <w:num w:numId="4">
    <w:abstractNumId w:val="11"/>
  </w:num>
  <w:num w:numId="5">
    <w:abstractNumId w:val="10"/>
  </w:num>
  <w:num w:numId="6">
    <w:abstractNumId w:val="6"/>
  </w:num>
  <w:num w:numId="7">
    <w:abstractNumId w:val="4"/>
  </w:num>
  <w:num w:numId="8">
    <w:abstractNumId w:val="15"/>
  </w:num>
  <w:num w:numId="9">
    <w:abstractNumId w:val="5"/>
  </w:num>
  <w:num w:numId="10">
    <w:abstractNumId w:val="0"/>
  </w:num>
  <w:num w:numId="11">
    <w:abstractNumId w:val="9"/>
  </w:num>
  <w:num w:numId="12">
    <w:abstractNumId w:val="1"/>
  </w:num>
  <w:num w:numId="13">
    <w:abstractNumId w:val="7"/>
  </w:num>
  <w:num w:numId="14">
    <w:abstractNumId w:val="2"/>
  </w:num>
  <w:num w:numId="15">
    <w:abstractNumId w:val="17"/>
  </w:num>
  <w:num w:numId="16">
    <w:abstractNumId w:val="16"/>
  </w:num>
  <w:num w:numId="17">
    <w:abstractNumId w:val="8"/>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43"/>
    <w:rsid w:val="0006067C"/>
    <w:rsid w:val="001130EA"/>
    <w:rsid w:val="001439C8"/>
    <w:rsid w:val="00144C98"/>
    <w:rsid w:val="00171DD0"/>
    <w:rsid w:val="00173C1A"/>
    <w:rsid w:val="0019575F"/>
    <w:rsid w:val="001C6BCF"/>
    <w:rsid w:val="001F062F"/>
    <w:rsid w:val="002033EA"/>
    <w:rsid w:val="00247B98"/>
    <w:rsid w:val="00262D8F"/>
    <w:rsid w:val="002751D4"/>
    <w:rsid w:val="00292FDD"/>
    <w:rsid w:val="002A1C1D"/>
    <w:rsid w:val="002B3873"/>
    <w:rsid w:val="002E295A"/>
    <w:rsid w:val="00303781"/>
    <w:rsid w:val="0031445C"/>
    <w:rsid w:val="00326D29"/>
    <w:rsid w:val="0033588C"/>
    <w:rsid w:val="00340FED"/>
    <w:rsid w:val="00360722"/>
    <w:rsid w:val="0037130A"/>
    <w:rsid w:val="00377811"/>
    <w:rsid w:val="004171A2"/>
    <w:rsid w:val="004201C2"/>
    <w:rsid w:val="0042196B"/>
    <w:rsid w:val="0049069E"/>
    <w:rsid w:val="004927C9"/>
    <w:rsid w:val="00496B9D"/>
    <w:rsid w:val="004B08FA"/>
    <w:rsid w:val="004B0BE4"/>
    <w:rsid w:val="004B2E9E"/>
    <w:rsid w:val="004F310C"/>
    <w:rsid w:val="00511196"/>
    <w:rsid w:val="00511BD5"/>
    <w:rsid w:val="0052684B"/>
    <w:rsid w:val="005B1395"/>
    <w:rsid w:val="006609F4"/>
    <w:rsid w:val="006F4A79"/>
    <w:rsid w:val="00727895"/>
    <w:rsid w:val="00753EF6"/>
    <w:rsid w:val="00755A25"/>
    <w:rsid w:val="007A13F8"/>
    <w:rsid w:val="007C767D"/>
    <w:rsid w:val="007E756F"/>
    <w:rsid w:val="007F76CD"/>
    <w:rsid w:val="00811E1E"/>
    <w:rsid w:val="008237A4"/>
    <w:rsid w:val="008361BF"/>
    <w:rsid w:val="00836E14"/>
    <w:rsid w:val="00847DE1"/>
    <w:rsid w:val="00856620"/>
    <w:rsid w:val="00897519"/>
    <w:rsid w:val="008E33A8"/>
    <w:rsid w:val="009272B5"/>
    <w:rsid w:val="00983FCB"/>
    <w:rsid w:val="009A64FF"/>
    <w:rsid w:val="009B1197"/>
    <w:rsid w:val="009C22B6"/>
    <w:rsid w:val="00A040B8"/>
    <w:rsid w:val="00A04C0E"/>
    <w:rsid w:val="00A11FEA"/>
    <w:rsid w:val="00A52FD7"/>
    <w:rsid w:val="00A759A6"/>
    <w:rsid w:val="00AE5332"/>
    <w:rsid w:val="00B26A63"/>
    <w:rsid w:val="00B46A7E"/>
    <w:rsid w:val="00B66672"/>
    <w:rsid w:val="00B95222"/>
    <w:rsid w:val="00BF1C24"/>
    <w:rsid w:val="00C02342"/>
    <w:rsid w:val="00C03932"/>
    <w:rsid w:val="00C12821"/>
    <w:rsid w:val="00C44009"/>
    <w:rsid w:val="00C61E43"/>
    <w:rsid w:val="00C63222"/>
    <w:rsid w:val="00CF3E6F"/>
    <w:rsid w:val="00D13367"/>
    <w:rsid w:val="00D44B9B"/>
    <w:rsid w:val="00D525D2"/>
    <w:rsid w:val="00D935B2"/>
    <w:rsid w:val="00DC1D68"/>
    <w:rsid w:val="00DD1C48"/>
    <w:rsid w:val="00E300B9"/>
    <w:rsid w:val="00E3251A"/>
    <w:rsid w:val="00E36135"/>
    <w:rsid w:val="00E50FA2"/>
    <w:rsid w:val="00E61806"/>
    <w:rsid w:val="00E72188"/>
    <w:rsid w:val="00EB3F3A"/>
    <w:rsid w:val="00F27B49"/>
    <w:rsid w:val="00F86F65"/>
    <w:rsid w:val="00FF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0334D6"/>
  <w14:defaultImageDpi w14:val="300"/>
  <w15:docId w15:val="{7CB9B568-7578-4E4A-B1F0-4268D0DA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C2"/>
    <w:rPr>
      <w:rFonts w:ascii="Century Gothic" w:hAnsi="Century Gothic"/>
      <w:sz w:val="22"/>
    </w:rPr>
  </w:style>
  <w:style w:type="paragraph" w:styleId="Heading1">
    <w:name w:val="heading 1"/>
    <w:basedOn w:val="Normal"/>
    <w:next w:val="Normal"/>
    <w:link w:val="Heading1Char"/>
    <w:uiPriority w:val="9"/>
    <w:qFormat/>
    <w:rsid w:val="004201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01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08FA"/>
    <w:pPr>
      <w:keepNext/>
      <w:keepLines/>
      <w:spacing w:before="40"/>
      <w:outlineLvl w:val="2"/>
    </w:pPr>
    <w:rPr>
      <w:rFonts w:eastAsiaTheme="majorEastAsia" w:cstheme="majorBidi"/>
      <w:b/>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43"/>
    <w:pPr>
      <w:tabs>
        <w:tab w:val="center" w:pos="4320"/>
        <w:tab w:val="right" w:pos="8640"/>
      </w:tabs>
    </w:pPr>
  </w:style>
  <w:style w:type="character" w:customStyle="1" w:styleId="HeaderChar">
    <w:name w:val="Header Char"/>
    <w:basedOn w:val="DefaultParagraphFont"/>
    <w:link w:val="Header"/>
    <w:uiPriority w:val="99"/>
    <w:rsid w:val="00C61E43"/>
  </w:style>
  <w:style w:type="paragraph" w:styleId="Footer">
    <w:name w:val="footer"/>
    <w:basedOn w:val="Normal"/>
    <w:link w:val="FooterChar"/>
    <w:uiPriority w:val="99"/>
    <w:unhideWhenUsed/>
    <w:rsid w:val="00C61E43"/>
    <w:pPr>
      <w:tabs>
        <w:tab w:val="center" w:pos="4320"/>
        <w:tab w:val="right" w:pos="8640"/>
      </w:tabs>
    </w:pPr>
  </w:style>
  <w:style w:type="character" w:customStyle="1" w:styleId="FooterChar">
    <w:name w:val="Footer Char"/>
    <w:basedOn w:val="DefaultParagraphFont"/>
    <w:link w:val="Footer"/>
    <w:uiPriority w:val="99"/>
    <w:rsid w:val="00C61E43"/>
  </w:style>
  <w:style w:type="paragraph" w:styleId="BalloonText">
    <w:name w:val="Balloon Text"/>
    <w:basedOn w:val="Normal"/>
    <w:link w:val="BalloonTextChar"/>
    <w:uiPriority w:val="99"/>
    <w:semiHidden/>
    <w:unhideWhenUsed/>
    <w:rsid w:val="00C61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E43"/>
    <w:rPr>
      <w:rFonts w:ascii="Lucida Grande" w:hAnsi="Lucida Grande" w:cs="Lucida Grande"/>
      <w:sz w:val="18"/>
      <w:szCs w:val="18"/>
    </w:rPr>
  </w:style>
  <w:style w:type="character" w:styleId="Hyperlink">
    <w:name w:val="Hyperlink"/>
    <w:basedOn w:val="DefaultParagraphFont"/>
    <w:uiPriority w:val="99"/>
    <w:unhideWhenUsed/>
    <w:rsid w:val="00C61E43"/>
    <w:rPr>
      <w:color w:val="0000FF" w:themeColor="hyperlink"/>
      <w:u w:val="single"/>
    </w:rPr>
  </w:style>
  <w:style w:type="paragraph" w:styleId="NormalWeb">
    <w:name w:val="Normal (Web)"/>
    <w:basedOn w:val="Normal"/>
    <w:uiPriority w:val="99"/>
    <w:semiHidden/>
    <w:unhideWhenUsed/>
    <w:rsid w:val="00173C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01C2"/>
    <w:rPr>
      <w:rFonts w:ascii="Courier New" w:hAnsi="Courier New"/>
      <w:b w:val="0"/>
      <w:bCs/>
      <w:color w:val="5F497A" w:themeColor="accent4" w:themeShade="BF"/>
      <w:sz w:val="22"/>
    </w:rPr>
  </w:style>
  <w:style w:type="character" w:customStyle="1" w:styleId="Heading1Char">
    <w:name w:val="Heading 1 Char"/>
    <w:basedOn w:val="DefaultParagraphFont"/>
    <w:link w:val="Heading1"/>
    <w:uiPriority w:val="9"/>
    <w:rsid w:val="004201C2"/>
    <w:rPr>
      <w:rFonts w:asciiTheme="majorHAnsi" w:eastAsiaTheme="majorEastAsia" w:hAnsiTheme="majorHAnsi" w:cstheme="majorBidi"/>
      <w:color w:val="365F91" w:themeColor="accent1" w:themeShade="BF"/>
      <w:sz w:val="32"/>
      <w:szCs w:val="32"/>
    </w:rPr>
  </w:style>
  <w:style w:type="paragraph" w:customStyle="1" w:styleId="Excercise">
    <w:name w:val="Excercise"/>
    <w:basedOn w:val="Normal"/>
    <w:autoRedefine/>
    <w:qFormat/>
    <w:rsid w:val="004B0BE4"/>
    <w:pPr>
      <w:jc w:val="right"/>
    </w:pPr>
    <w:rPr>
      <w:rFonts w:ascii="Arial" w:eastAsia="Times New Roman" w:hAnsi="Arial" w:cs="Arial"/>
      <w:b/>
      <w:bCs/>
      <w:color w:val="009999"/>
      <w:szCs w:val="22"/>
      <w:shd w:val="clear" w:color="auto" w:fill="FFF2CC"/>
    </w:rPr>
  </w:style>
  <w:style w:type="character" w:customStyle="1" w:styleId="Heading2Char">
    <w:name w:val="Heading 2 Char"/>
    <w:basedOn w:val="DefaultParagraphFont"/>
    <w:link w:val="Heading2"/>
    <w:uiPriority w:val="9"/>
    <w:rsid w:val="004201C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08FA"/>
    <w:rPr>
      <w:rFonts w:ascii="Century Gothic" w:eastAsiaTheme="majorEastAsia" w:hAnsi="Century Gothic" w:cstheme="majorBidi"/>
      <w:b/>
      <w:color w:val="1F497D" w:themeColor="text2"/>
      <w:sz w:val="28"/>
    </w:rPr>
  </w:style>
  <w:style w:type="paragraph" w:styleId="ListParagraph">
    <w:name w:val="List Paragraph"/>
    <w:basedOn w:val="Normal"/>
    <w:uiPriority w:val="34"/>
    <w:qFormat/>
    <w:rsid w:val="004201C2"/>
    <w:pPr>
      <w:ind w:left="720"/>
      <w:contextualSpacing/>
    </w:pPr>
  </w:style>
  <w:style w:type="table" w:styleId="TableGrid">
    <w:name w:val="Table Grid"/>
    <w:basedOn w:val="TableNormal"/>
    <w:uiPriority w:val="59"/>
    <w:rsid w:val="004B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6BC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797">
      <w:bodyDiv w:val="1"/>
      <w:marLeft w:val="0"/>
      <w:marRight w:val="0"/>
      <w:marTop w:val="0"/>
      <w:marBottom w:val="0"/>
      <w:divBdr>
        <w:top w:val="none" w:sz="0" w:space="0" w:color="auto"/>
        <w:left w:val="none" w:sz="0" w:space="0" w:color="auto"/>
        <w:bottom w:val="none" w:sz="0" w:space="0" w:color="auto"/>
        <w:right w:val="none" w:sz="0" w:space="0" w:color="auto"/>
      </w:divBdr>
    </w:div>
    <w:div w:id="82336594">
      <w:bodyDiv w:val="1"/>
      <w:marLeft w:val="0"/>
      <w:marRight w:val="0"/>
      <w:marTop w:val="0"/>
      <w:marBottom w:val="0"/>
      <w:divBdr>
        <w:top w:val="none" w:sz="0" w:space="0" w:color="auto"/>
        <w:left w:val="none" w:sz="0" w:space="0" w:color="auto"/>
        <w:bottom w:val="none" w:sz="0" w:space="0" w:color="auto"/>
        <w:right w:val="none" w:sz="0" w:space="0" w:color="auto"/>
      </w:divBdr>
    </w:div>
    <w:div w:id="418215792">
      <w:bodyDiv w:val="1"/>
      <w:marLeft w:val="0"/>
      <w:marRight w:val="0"/>
      <w:marTop w:val="0"/>
      <w:marBottom w:val="0"/>
      <w:divBdr>
        <w:top w:val="none" w:sz="0" w:space="0" w:color="auto"/>
        <w:left w:val="none" w:sz="0" w:space="0" w:color="auto"/>
        <w:bottom w:val="none" w:sz="0" w:space="0" w:color="auto"/>
        <w:right w:val="none" w:sz="0" w:space="0" w:color="auto"/>
      </w:divBdr>
    </w:div>
    <w:div w:id="687020940">
      <w:bodyDiv w:val="1"/>
      <w:marLeft w:val="0"/>
      <w:marRight w:val="0"/>
      <w:marTop w:val="0"/>
      <w:marBottom w:val="0"/>
      <w:divBdr>
        <w:top w:val="none" w:sz="0" w:space="0" w:color="auto"/>
        <w:left w:val="none" w:sz="0" w:space="0" w:color="auto"/>
        <w:bottom w:val="none" w:sz="0" w:space="0" w:color="auto"/>
        <w:right w:val="none" w:sz="0" w:space="0" w:color="auto"/>
      </w:divBdr>
    </w:div>
    <w:div w:id="770318963">
      <w:bodyDiv w:val="1"/>
      <w:marLeft w:val="0"/>
      <w:marRight w:val="0"/>
      <w:marTop w:val="0"/>
      <w:marBottom w:val="0"/>
      <w:divBdr>
        <w:top w:val="none" w:sz="0" w:space="0" w:color="auto"/>
        <w:left w:val="none" w:sz="0" w:space="0" w:color="auto"/>
        <w:bottom w:val="none" w:sz="0" w:space="0" w:color="auto"/>
        <w:right w:val="none" w:sz="0" w:space="0" w:color="auto"/>
      </w:divBdr>
      <w:divsChild>
        <w:div w:id="243802646">
          <w:marLeft w:val="0"/>
          <w:marRight w:val="0"/>
          <w:marTop w:val="0"/>
          <w:marBottom w:val="0"/>
          <w:divBdr>
            <w:top w:val="none" w:sz="0" w:space="0" w:color="auto"/>
            <w:left w:val="none" w:sz="0" w:space="0" w:color="auto"/>
            <w:bottom w:val="none" w:sz="0" w:space="0" w:color="auto"/>
            <w:right w:val="none" w:sz="0" w:space="0" w:color="auto"/>
          </w:divBdr>
        </w:div>
      </w:divsChild>
    </w:div>
    <w:div w:id="830175810">
      <w:bodyDiv w:val="1"/>
      <w:marLeft w:val="0"/>
      <w:marRight w:val="0"/>
      <w:marTop w:val="0"/>
      <w:marBottom w:val="0"/>
      <w:divBdr>
        <w:top w:val="none" w:sz="0" w:space="0" w:color="auto"/>
        <w:left w:val="none" w:sz="0" w:space="0" w:color="auto"/>
        <w:bottom w:val="none" w:sz="0" w:space="0" w:color="auto"/>
        <w:right w:val="none" w:sz="0" w:space="0" w:color="auto"/>
      </w:divBdr>
    </w:div>
    <w:div w:id="1145315729">
      <w:bodyDiv w:val="1"/>
      <w:marLeft w:val="0"/>
      <w:marRight w:val="0"/>
      <w:marTop w:val="0"/>
      <w:marBottom w:val="0"/>
      <w:divBdr>
        <w:top w:val="none" w:sz="0" w:space="0" w:color="auto"/>
        <w:left w:val="none" w:sz="0" w:space="0" w:color="auto"/>
        <w:bottom w:val="none" w:sz="0" w:space="0" w:color="auto"/>
        <w:right w:val="none" w:sz="0" w:space="0" w:color="auto"/>
      </w:divBdr>
    </w:div>
    <w:div w:id="1410538296">
      <w:bodyDiv w:val="1"/>
      <w:marLeft w:val="0"/>
      <w:marRight w:val="0"/>
      <w:marTop w:val="0"/>
      <w:marBottom w:val="0"/>
      <w:divBdr>
        <w:top w:val="none" w:sz="0" w:space="0" w:color="auto"/>
        <w:left w:val="none" w:sz="0" w:space="0" w:color="auto"/>
        <w:bottom w:val="none" w:sz="0" w:space="0" w:color="auto"/>
        <w:right w:val="none" w:sz="0" w:space="0" w:color="auto"/>
      </w:divBdr>
    </w:div>
    <w:div w:id="1726559011">
      <w:bodyDiv w:val="1"/>
      <w:marLeft w:val="0"/>
      <w:marRight w:val="0"/>
      <w:marTop w:val="0"/>
      <w:marBottom w:val="0"/>
      <w:divBdr>
        <w:top w:val="none" w:sz="0" w:space="0" w:color="auto"/>
        <w:left w:val="none" w:sz="0" w:space="0" w:color="auto"/>
        <w:bottom w:val="none" w:sz="0" w:space="0" w:color="auto"/>
        <w:right w:val="none" w:sz="0" w:space="0" w:color="auto"/>
      </w:divBdr>
    </w:div>
    <w:div w:id="211039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7E38-A4CD-49AA-B816-5CBCE827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MNelson@skokielibrary.info</dc:creator>
  <cp:keywords/>
  <dc:description/>
  <cp:lastModifiedBy>SPL</cp:lastModifiedBy>
  <cp:revision>2</cp:revision>
  <cp:lastPrinted>2019-05-29T20:53:00Z</cp:lastPrinted>
  <dcterms:created xsi:type="dcterms:W3CDTF">2019-05-29T20:54:00Z</dcterms:created>
  <dcterms:modified xsi:type="dcterms:W3CDTF">2019-05-29T20:54:00Z</dcterms:modified>
</cp:coreProperties>
</file>